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B39FC" w14:textId="77777777" w:rsidR="00D117C4" w:rsidRPr="00D117C4" w:rsidRDefault="00D117C4" w:rsidP="00D117C4">
      <w:pPr>
        <w:rPr>
          <w:lang w:val="en"/>
        </w:rPr>
      </w:pPr>
      <w:r w:rsidRPr="00D117C4">
        <w:rPr>
          <w:lang w:val="en"/>
        </w:rPr>
        <w:t>Learning objectives:</w:t>
      </w:r>
    </w:p>
    <w:p w14:paraId="3460F46F" w14:textId="504C38D6" w:rsidR="00D86222" w:rsidRPr="00D117C4" w:rsidRDefault="00D117C4" w:rsidP="00D117C4">
      <w:r w:rsidRPr="00D117C4">
        <w:rPr>
          <w:lang w:val="en"/>
        </w:rPr>
        <w:t>The main objective of the course is to introduce the student to Game Theory (non-cooperative). To do this, we will present the fundamental principles and basic tools necessary to understand most of the advances made in Economics that use this theory.</w:t>
      </w:r>
    </w:p>
    <w:sectPr w:rsidR="00D86222" w:rsidRPr="00D117C4" w:rsidSect="00451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44"/>
    <w:rsid w:val="00026794"/>
    <w:rsid w:val="002C2F07"/>
    <w:rsid w:val="004515E0"/>
    <w:rsid w:val="00686244"/>
    <w:rsid w:val="00740DE6"/>
    <w:rsid w:val="00811497"/>
    <w:rsid w:val="009B4A30"/>
    <w:rsid w:val="00C8193A"/>
    <w:rsid w:val="00D117C4"/>
    <w:rsid w:val="00D221BF"/>
    <w:rsid w:val="00D679B3"/>
    <w:rsid w:val="00D8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E7723F"/>
  <w15:chartTrackingRefBased/>
  <w15:docId w15:val="{933D968F-EB84-1E43-9524-77D5B595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6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02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8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49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M Samko</dc:creator>
  <cp:keywords/>
  <dc:description/>
  <cp:lastModifiedBy>Brittany M Samko</cp:lastModifiedBy>
  <cp:revision>2</cp:revision>
  <dcterms:created xsi:type="dcterms:W3CDTF">2021-04-16T20:33:00Z</dcterms:created>
  <dcterms:modified xsi:type="dcterms:W3CDTF">2021-04-16T20:33:00Z</dcterms:modified>
</cp:coreProperties>
</file>