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A1ED4" w14:textId="77777777" w:rsidR="00E47181" w:rsidRDefault="00E47181" w:rsidP="00C30228">
      <w:pPr>
        <w:jc w:val="center"/>
        <w:rPr>
          <w:rFonts w:ascii="Tahoma" w:hAnsi="Tahoma" w:cs="Tahoma"/>
          <w:sz w:val="17"/>
          <w:szCs w:val="17"/>
        </w:rPr>
      </w:pPr>
    </w:p>
    <w:p w14:paraId="3E6D9FD4" w14:textId="4DA8F480" w:rsidR="00AD6F3C" w:rsidRPr="000D7D8A" w:rsidRDefault="00AD6F3C" w:rsidP="00AD6F3C">
      <w:pPr>
        <w:jc w:val="center"/>
        <w:rPr>
          <w:b/>
          <w:sz w:val="28"/>
          <w:szCs w:val="28"/>
        </w:rPr>
      </w:pPr>
      <w:r>
        <w:rPr>
          <w:b/>
          <w:sz w:val="28"/>
          <w:szCs w:val="28"/>
        </w:rPr>
        <w:t xml:space="preserve">BA in Management Program </w:t>
      </w:r>
      <w:r>
        <w:rPr>
          <w:b/>
          <w:sz w:val="28"/>
          <w:szCs w:val="28"/>
        </w:rPr>
        <w:br/>
      </w:r>
      <w:r w:rsidR="00314EA2">
        <w:rPr>
          <w:b/>
          <w:sz w:val="28"/>
          <w:szCs w:val="28"/>
        </w:rPr>
        <w:t>Spring</w:t>
      </w:r>
      <w:r w:rsidR="00E22A14">
        <w:rPr>
          <w:b/>
          <w:sz w:val="28"/>
          <w:szCs w:val="28"/>
        </w:rPr>
        <w:t xml:space="preserve"> 202</w:t>
      </w:r>
      <w:r w:rsidR="00514ABE">
        <w:rPr>
          <w:b/>
          <w:sz w:val="28"/>
          <w:szCs w:val="28"/>
        </w:rPr>
        <w:t>4</w:t>
      </w:r>
    </w:p>
    <w:p w14:paraId="320E4C15" w14:textId="68E77510" w:rsidR="00203799" w:rsidRDefault="00203799" w:rsidP="00203799">
      <w:pPr>
        <w:jc w:val="center"/>
      </w:pPr>
      <w:bookmarkStart w:id="0" w:name="_Hlk48917377"/>
      <w:r>
        <w:rPr>
          <w:b/>
          <w:sz w:val="28"/>
          <w:szCs w:val="28"/>
        </w:rPr>
        <w:t>MGMT203</w:t>
      </w:r>
      <w:r w:rsidRPr="000D7D8A">
        <w:rPr>
          <w:b/>
          <w:sz w:val="28"/>
          <w:szCs w:val="28"/>
        </w:rPr>
        <w:t xml:space="preserve">– </w:t>
      </w:r>
      <w:r w:rsidRPr="00F26FEF">
        <w:rPr>
          <w:b/>
        </w:rPr>
        <w:t>Introduction to Data Analysis and Research in Business</w:t>
      </w:r>
      <w:r w:rsidRPr="000D7D8A">
        <w:t xml:space="preserve"> </w:t>
      </w:r>
    </w:p>
    <w:bookmarkEnd w:id="0"/>
    <w:p w14:paraId="2292AB9B" w14:textId="77777777" w:rsidR="00C31C9F" w:rsidRDefault="00C31C9F" w:rsidP="00C413BB">
      <w:pPr>
        <w:tabs>
          <w:tab w:val="left" w:pos="1560"/>
        </w:tabs>
        <w:rPr>
          <w:b/>
        </w:rPr>
      </w:pPr>
    </w:p>
    <w:p w14:paraId="7E7CBEDC" w14:textId="7A64A401" w:rsidR="006234FE" w:rsidRDefault="006234FE" w:rsidP="00C31C9F">
      <w:pPr>
        <w:tabs>
          <w:tab w:val="left" w:pos="1560"/>
        </w:tabs>
        <w:rPr>
          <w:b/>
        </w:rPr>
      </w:pPr>
    </w:p>
    <w:p w14:paraId="7810E044" w14:textId="77777777" w:rsidR="006234FE" w:rsidRDefault="006234FE" w:rsidP="00C31C9F">
      <w:pPr>
        <w:tabs>
          <w:tab w:val="left" w:pos="1560"/>
        </w:tabs>
        <w:rPr>
          <w:b/>
        </w:rPr>
      </w:pPr>
    </w:p>
    <w:p w14:paraId="0A0B215A" w14:textId="12B2FFED" w:rsidR="00C31C9F" w:rsidRPr="000D7D8A" w:rsidRDefault="00C31C9F" w:rsidP="00C31C9F">
      <w:pPr>
        <w:tabs>
          <w:tab w:val="left" w:pos="1560"/>
        </w:tabs>
      </w:pPr>
      <w:r w:rsidRPr="000D7D8A">
        <w:rPr>
          <w:b/>
        </w:rPr>
        <w:t>Instructor:</w:t>
      </w:r>
      <w:r w:rsidRPr="000D7D8A">
        <w:tab/>
      </w:r>
      <w:r>
        <w:t xml:space="preserve">Füsun </w:t>
      </w:r>
      <w:proofErr w:type="spellStart"/>
      <w:r>
        <w:t>Ülengin</w:t>
      </w:r>
      <w:proofErr w:type="spellEnd"/>
    </w:p>
    <w:p w14:paraId="680B2DB2" w14:textId="77777777" w:rsidR="00C31C9F" w:rsidRPr="00945A23" w:rsidRDefault="00C31C9F" w:rsidP="00C31C9F">
      <w:pPr>
        <w:tabs>
          <w:tab w:val="left" w:pos="1560"/>
        </w:tabs>
      </w:pPr>
      <w:r w:rsidRPr="000D7D8A">
        <w:rPr>
          <w:b/>
        </w:rPr>
        <w:t>Office:</w:t>
      </w:r>
      <w:r w:rsidRPr="000D7D8A">
        <w:tab/>
      </w:r>
      <w:r w:rsidRPr="00B835DD">
        <w:t>FMAN 1064</w:t>
      </w:r>
    </w:p>
    <w:p w14:paraId="0FE4E1C1" w14:textId="77777777" w:rsidR="00C31C9F" w:rsidRPr="005B48EB" w:rsidRDefault="00C31C9F" w:rsidP="00C31C9F">
      <w:pPr>
        <w:tabs>
          <w:tab w:val="left" w:pos="1560"/>
        </w:tabs>
      </w:pPr>
      <w:r w:rsidRPr="000D7D8A">
        <w:rPr>
          <w:b/>
        </w:rPr>
        <w:t>Phone:</w:t>
      </w:r>
      <w:r w:rsidRPr="000D7D8A">
        <w:tab/>
        <w:t xml:space="preserve">(216) </w:t>
      </w:r>
      <w:r w:rsidRPr="005B48EB">
        <w:t>483-9683</w:t>
      </w:r>
    </w:p>
    <w:p w14:paraId="5AB565A7" w14:textId="77777777" w:rsidR="00C31C9F" w:rsidRPr="00701A2A" w:rsidRDefault="00C31C9F" w:rsidP="00C31C9F">
      <w:pPr>
        <w:tabs>
          <w:tab w:val="left" w:pos="1560"/>
        </w:tabs>
        <w:rPr>
          <w:lang w:val="fr-FR"/>
        </w:rPr>
      </w:pPr>
      <w:proofErr w:type="gramStart"/>
      <w:r w:rsidRPr="00701A2A">
        <w:rPr>
          <w:b/>
          <w:lang w:val="fr-FR"/>
        </w:rPr>
        <w:t>Fax:</w:t>
      </w:r>
      <w:proofErr w:type="gramEnd"/>
      <w:r w:rsidRPr="00701A2A">
        <w:rPr>
          <w:lang w:val="fr-FR"/>
        </w:rPr>
        <w:tab/>
        <w:t>(216) 483-9699</w:t>
      </w:r>
    </w:p>
    <w:p w14:paraId="7C09AEE0" w14:textId="77777777" w:rsidR="00C31C9F" w:rsidRPr="00701A2A" w:rsidRDefault="00C31C9F" w:rsidP="00C31C9F">
      <w:pPr>
        <w:tabs>
          <w:tab w:val="left" w:pos="1560"/>
        </w:tabs>
        <w:rPr>
          <w:lang w:val="fr-FR"/>
        </w:rPr>
      </w:pPr>
      <w:proofErr w:type="gramStart"/>
      <w:r w:rsidRPr="00701A2A">
        <w:rPr>
          <w:b/>
          <w:lang w:val="fr-FR"/>
        </w:rPr>
        <w:t>E-mail:</w:t>
      </w:r>
      <w:proofErr w:type="gramEnd"/>
      <w:r w:rsidRPr="00701A2A">
        <w:rPr>
          <w:lang w:val="fr-FR"/>
        </w:rPr>
        <w:tab/>
        <w:t xml:space="preserve">fulengin@sabanciuniv.edu </w:t>
      </w:r>
    </w:p>
    <w:p w14:paraId="1A86C735" w14:textId="77777777" w:rsidR="00C31C9F" w:rsidRPr="000D7D8A" w:rsidRDefault="00C31C9F" w:rsidP="00C31C9F">
      <w:pPr>
        <w:tabs>
          <w:tab w:val="left" w:pos="1560"/>
        </w:tabs>
      </w:pPr>
      <w:r w:rsidRPr="000D7D8A">
        <w:rPr>
          <w:b/>
        </w:rPr>
        <w:t>Web:</w:t>
      </w:r>
      <w:r w:rsidRPr="000D7D8A">
        <w:tab/>
      </w:r>
      <w:proofErr w:type="spellStart"/>
      <w:r w:rsidRPr="000D7D8A">
        <w:t>SuCourse</w:t>
      </w:r>
      <w:proofErr w:type="spellEnd"/>
      <w:r>
        <w:t>+</w:t>
      </w:r>
    </w:p>
    <w:p w14:paraId="3F94EB3C" w14:textId="32D3A640" w:rsidR="00C31C9F" w:rsidRDefault="00C31C9F" w:rsidP="00C31C9F">
      <w:r w:rsidRPr="00945A23">
        <w:rPr>
          <w:b/>
        </w:rPr>
        <w:t>Office Hours:</w:t>
      </w:r>
      <w:proofErr w:type="gramStart"/>
      <w:r w:rsidRPr="00945A23">
        <w:tab/>
      </w:r>
      <w:r>
        <w:t xml:space="preserve">  By</w:t>
      </w:r>
      <w:proofErr w:type="gramEnd"/>
      <w:r>
        <w:t xml:space="preserve"> appointment</w:t>
      </w:r>
    </w:p>
    <w:p w14:paraId="7C9DA589" w14:textId="46E47321" w:rsidR="006234FE" w:rsidRDefault="006234FE" w:rsidP="00C31C9F"/>
    <w:p w14:paraId="07B7F239" w14:textId="77777777" w:rsidR="00C413BB" w:rsidRDefault="00C413BB" w:rsidP="00C30228"/>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899"/>
        <w:gridCol w:w="1336"/>
        <w:gridCol w:w="2929"/>
      </w:tblGrid>
      <w:tr w:rsidR="003D3B91" w:rsidRPr="006F7BA4" w14:paraId="45F59CDF" w14:textId="77777777" w:rsidTr="00314EA2">
        <w:trPr>
          <w:trHeight w:val="300"/>
        </w:trPr>
        <w:tc>
          <w:tcPr>
            <w:tcW w:w="1496" w:type="dxa"/>
            <w:hideMark/>
          </w:tcPr>
          <w:p w14:paraId="36D430E0" w14:textId="77777777" w:rsidR="003D3B91" w:rsidRPr="006F7BA4" w:rsidRDefault="003D3B91" w:rsidP="00A20690">
            <w:pPr>
              <w:rPr>
                <w:b/>
                <w:bCs/>
                <w:color w:val="000000"/>
                <w:szCs w:val="22"/>
              </w:rPr>
            </w:pPr>
            <w:r w:rsidRPr="006F7BA4">
              <w:rPr>
                <w:b/>
                <w:bCs/>
                <w:color w:val="000000"/>
                <w:szCs w:val="22"/>
              </w:rPr>
              <w:t>Type</w:t>
            </w:r>
          </w:p>
        </w:tc>
        <w:tc>
          <w:tcPr>
            <w:tcW w:w="3116" w:type="dxa"/>
            <w:hideMark/>
          </w:tcPr>
          <w:p w14:paraId="0563D5C0" w14:textId="77777777" w:rsidR="003D3B91" w:rsidRPr="006F7BA4" w:rsidRDefault="003D3B91" w:rsidP="00A20690">
            <w:pPr>
              <w:rPr>
                <w:b/>
                <w:bCs/>
                <w:color w:val="000000"/>
                <w:szCs w:val="22"/>
              </w:rPr>
            </w:pPr>
            <w:r w:rsidRPr="006F7BA4">
              <w:rPr>
                <w:b/>
                <w:bCs/>
                <w:color w:val="000000"/>
                <w:szCs w:val="22"/>
              </w:rPr>
              <w:t>Time</w:t>
            </w:r>
          </w:p>
        </w:tc>
        <w:tc>
          <w:tcPr>
            <w:tcW w:w="948" w:type="dxa"/>
            <w:hideMark/>
          </w:tcPr>
          <w:p w14:paraId="620BC817" w14:textId="77777777" w:rsidR="003D3B91" w:rsidRPr="006F7BA4" w:rsidRDefault="003D3B91" w:rsidP="00A20690">
            <w:pPr>
              <w:rPr>
                <w:b/>
                <w:bCs/>
                <w:color w:val="000000"/>
                <w:szCs w:val="22"/>
              </w:rPr>
            </w:pPr>
            <w:r w:rsidRPr="006F7BA4">
              <w:rPr>
                <w:b/>
                <w:bCs/>
                <w:color w:val="000000"/>
                <w:szCs w:val="22"/>
              </w:rPr>
              <w:t>Days</w:t>
            </w:r>
          </w:p>
        </w:tc>
        <w:tc>
          <w:tcPr>
            <w:tcW w:w="3100" w:type="dxa"/>
            <w:hideMark/>
          </w:tcPr>
          <w:p w14:paraId="79081409" w14:textId="77777777" w:rsidR="003D3B91" w:rsidRPr="006F7BA4" w:rsidRDefault="003D3B91" w:rsidP="00A20690">
            <w:pPr>
              <w:rPr>
                <w:b/>
                <w:bCs/>
                <w:color w:val="000000"/>
                <w:szCs w:val="22"/>
              </w:rPr>
            </w:pPr>
            <w:r w:rsidRPr="006F7BA4">
              <w:rPr>
                <w:b/>
                <w:bCs/>
                <w:color w:val="000000"/>
                <w:szCs w:val="22"/>
              </w:rPr>
              <w:t>Where</w:t>
            </w:r>
          </w:p>
        </w:tc>
      </w:tr>
      <w:tr w:rsidR="003D3B91" w:rsidRPr="006F7BA4" w14:paraId="629D3963" w14:textId="77777777" w:rsidTr="00314EA2">
        <w:trPr>
          <w:trHeight w:val="300"/>
        </w:trPr>
        <w:tc>
          <w:tcPr>
            <w:tcW w:w="1496" w:type="dxa"/>
            <w:hideMark/>
          </w:tcPr>
          <w:p w14:paraId="7A8FFDBC" w14:textId="77777777" w:rsidR="003D3B91" w:rsidRPr="006F7BA4" w:rsidRDefault="003D3B91" w:rsidP="00A20690">
            <w:pPr>
              <w:rPr>
                <w:color w:val="000000"/>
                <w:szCs w:val="22"/>
              </w:rPr>
            </w:pPr>
            <w:r w:rsidRPr="006F7BA4">
              <w:rPr>
                <w:color w:val="000000"/>
                <w:szCs w:val="22"/>
              </w:rPr>
              <w:t>Class</w:t>
            </w:r>
          </w:p>
        </w:tc>
        <w:tc>
          <w:tcPr>
            <w:tcW w:w="3116" w:type="dxa"/>
            <w:hideMark/>
          </w:tcPr>
          <w:p w14:paraId="010616A1" w14:textId="34521A73" w:rsidR="003D3B91" w:rsidRPr="00C31C9F" w:rsidRDefault="00514ABE" w:rsidP="00A20690">
            <w:pPr>
              <w:rPr>
                <w:szCs w:val="22"/>
              </w:rPr>
            </w:pPr>
            <w:r>
              <w:rPr>
                <w:szCs w:val="22"/>
              </w:rPr>
              <w:t>13:40-15:30</w:t>
            </w:r>
            <w:r w:rsidR="003D3B91" w:rsidRPr="00C31C9F">
              <w:rPr>
                <w:szCs w:val="22"/>
              </w:rPr>
              <w:t xml:space="preserve"> </w:t>
            </w:r>
          </w:p>
        </w:tc>
        <w:tc>
          <w:tcPr>
            <w:tcW w:w="948" w:type="dxa"/>
            <w:hideMark/>
          </w:tcPr>
          <w:p w14:paraId="619EBF61" w14:textId="4E112A9C" w:rsidR="003D3B91" w:rsidRPr="00C31C9F" w:rsidRDefault="00514ABE" w:rsidP="00A20690">
            <w:pPr>
              <w:rPr>
                <w:szCs w:val="22"/>
              </w:rPr>
            </w:pPr>
            <w:r>
              <w:rPr>
                <w:szCs w:val="22"/>
              </w:rPr>
              <w:t>Tuesday</w:t>
            </w:r>
          </w:p>
        </w:tc>
        <w:tc>
          <w:tcPr>
            <w:tcW w:w="3100" w:type="dxa"/>
            <w:hideMark/>
          </w:tcPr>
          <w:p w14:paraId="2220E27A" w14:textId="78426238" w:rsidR="003D3B91" w:rsidRPr="00C31C9F" w:rsidRDefault="0084097B" w:rsidP="00A20690">
            <w:pPr>
              <w:rPr>
                <w:szCs w:val="22"/>
              </w:rPr>
            </w:pPr>
            <w:r>
              <w:rPr>
                <w:szCs w:val="22"/>
              </w:rPr>
              <w:t>FENSL045</w:t>
            </w:r>
          </w:p>
        </w:tc>
      </w:tr>
      <w:tr w:rsidR="003D3B91" w:rsidRPr="006F7BA4" w14:paraId="7731176C" w14:textId="77777777" w:rsidTr="00314EA2">
        <w:trPr>
          <w:trHeight w:val="300"/>
        </w:trPr>
        <w:tc>
          <w:tcPr>
            <w:tcW w:w="1496" w:type="dxa"/>
            <w:hideMark/>
          </w:tcPr>
          <w:p w14:paraId="44AF675A" w14:textId="77777777" w:rsidR="003D3B91" w:rsidRPr="006F7BA4" w:rsidRDefault="003D3B91" w:rsidP="00A20690">
            <w:pPr>
              <w:rPr>
                <w:color w:val="000000"/>
                <w:szCs w:val="22"/>
              </w:rPr>
            </w:pPr>
            <w:r w:rsidRPr="006F7BA4">
              <w:rPr>
                <w:color w:val="000000"/>
                <w:szCs w:val="22"/>
              </w:rPr>
              <w:t>Class</w:t>
            </w:r>
          </w:p>
        </w:tc>
        <w:tc>
          <w:tcPr>
            <w:tcW w:w="3116" w:type="dxa"/>
            <w:hideMark/>
          </w:tcPr>
          <w:p w14:paraId="181CC01D" w14:textId="3CE7835B" w:rsidR="003D3B91" w:rsidRPr="00C31C9F" w:rsidRDefault="003D3B91" w:rsidP="00A20690">
            <w:pPr>
              <w:rPr>
                <w:szCs w:val="22"/>
              </w:rPr>
            </w:pPr>
            <w:r w:rsidRPr="00C31C9F">
              <w:rPr>
                <w:szCs w:val="22"/>
              </w:rPr>
              <w:t>1</w:t>
            </w:r>
            <w:r w:rsidR="00514ABE">
              <w:rPr>
                <w:szCs w:val="22"/>
              </w:rPr>
              <w:t>1</w:t>
            </w:r>
            <w:r w:rsidRPr="00C31C9F">
              <w:rPr>
                <w:szCs w:val="22"/>
              </w:rPr>
              <w:t xml:space="preserve">:40 </w:t>
            </w:r>
            <w:r w:rsidR="00314EA2">
              <w:rPr>
                <w:szCs w:val="22"/>
              </w:rPr>
              <w:t>-</w:t>
            </w:r>
            <w:r w:rsidRPr="00C31C9F">
              <w:rPr>
                <w:szCs w:val="22"/>
              </w:rPr>
              <w:t xml:space="preserve"> </w:t>
            </w:r>
            <w:r w:rsidR="00C31C9F" w:rsidRPr="00C31C9F">
              <w:rPr>
                <w:szCs w:val="22"/>
              </w:rPr>
              <w:t>1</w:t>
            </w:r>
            <w:r w:rsidR="00514ABE">
              <w:rPr>
                <w:szCs w:val="22"/>
              </w:rPr>
              <w:t>2</w:t>
            </w:r>
            <w:r w:rsidR="00C31C9F" w:rsidRPr="00C31C9F">
              <w:rPr>
                <w:szCs w:val="22"/>
              </w:rPr>
              <w:t>:30</w:t>
            </w:r>
            <w:r w:rsidRPr="00C31C9F">
              <w:rPr>
                <w:szCs w:val="22"/>
              </w:rPr>
              <w:t xml:space="preserve"> </w:t>
            </w:r>
          </w:p>
        </w:tc>
        <w:tc>
          <w:tcPr>
            <w:tcW w:w="948" w:type="dxa"/>
            <w:hideMark/>
          </w:tcPr>
          <w:p w14:paraId="2202D8E7" w14:textId="221F4588" w:rsidR="003D3B91" w:rsidRPr="00C31C9F" w:rsidRDefault="00514ABE" w:rsidP="00A20690">
            <w:pPr>
              <w:rPr>
                <w:szCs w:val="22"/>
              </w:rPr>
            </w:pPr>
            <w:r>
              <w:rPr>
                <w:szCs w:val="22"/>
              </w:rPr>
              <w:t>Wednesday</w:t>
            </w:r>
          </w:p>
        </w:tc>
        <w:tc>
          <w:tcPr>
            <w:tcW w:w="3100" w:type="dxa"/>
            <w:hideMark/>
          </w:tcPr>
          <w:p w14:paraId="6247CA84" w14:textId="08203946" w:rsidR="003D3B91" w:rsidRPr="00C31C9F" w:rsidRDefault="0084097B" w:rsidP="00A20690">
            <w:pPr>
              <w:rPr>
                <w:szCs w:val="22"/>
              </w:rPr>
            </w:pPr>
            <w:r>
              <w:rPr>
                <w:szCs w:val="22"/>
              </w:rPr>
              <w:t>FENSL045</w:t>
            </w:r>
          </w:p>
        </w:tc>
      </w:tr>
      <w:tr w:rsidR="003D3B91" w:rsidRPr="006F7BA4" w14:paraId="6C280580" w14:textId="77777777" w:rsidTr="00314EA2">
        <w:trPr>
          <w:trHeight w:val="300"/>
        </w:trPr>
        <w:tc>
          <w:tcPr>
            <w:tcW w:w="1496" w:type="dxa"/>
            <w:hideMark/>
          </w:tcPr>
          <w:p w14:paraId="315C7289" w14:textId="13838749" w:rsidR="003D3B91" w:rsidRPr="006F7BA4" w:rsidRDefault="003D3B91" w:rsidP="00A20690">
            <w:pPr>
              <w:rPr>
                <w:color w:val="000000"/>
                <w:szCs w:val="22"/>
              </w:rPr>
            </w:pPr>
            <w:r w:rsidRPr="006F7BA4">
              <w:rPr>
                <w:color w:val="000000"/>
                <w:szCs w:val="22"/>
              </w:rPr>
              <w:t>Recitation</w:t>
            </w:r>
            <w:r w:rsidR="00C31C9F">
              <w:rPr>
                <w:color w:val="000000"/>
                <w:szCs w:val="22"/>
              </w:rPr>
              <w:t>A1</w:t>
            </w:r>
          </w:p>
        </w:tc>
        <w:tc>
          <w:tcPr>
            <w:tcW w:w="3116" w:type="dxa"/>
            <w:hideMark/>
          </w:tcPr>
          <w:p w14:paraId="42A2C59D" w14:textId="2A4EAD6E" w:rsidR="003D3B91" w:rsidRPr="00C31C9F" w:rsidRDefault="00314EA2" w:rsidP="00A20690">
            <w:pPr>
              <w:rPr>
                <w:szCs w:val="22"/>
              </w:rPr>
            </w:pPr>
            <w:r>
              <w:rPr>
                <w:szCs w:val="22"/>
              </w:rPr>
              <w:t>1</w:t>
            </w:r>
            <w:r w:rsidR="00CA4F02">
              <w:rPr>
                <w:szCs w:val="22"/>
              </w:rPr>
              <w:t>7</w:t>
            </w:r>
            <w:r>
              <w:rPr>
                <w:szCs w:val="22"/>
              </w:rPr>
              <w:t>:40- 1</w:t>
            </w:r>
            <w:r w:rsidR="00CA4F02">
              <w:rPr>
                <w:szCs w:val="22"/>
              </w:rPr>
              <w:t>8</w:t>
            </w:r>
            <w:r>
              <w:rPr>
                <w:szCs w:val="22"/>
              </w:rPr>
              <w:t>:30</w:t>
            </w:r>
          </w:p>
        </w:tc>
        <w:tc>
          <w:tcPr>
            <w:tcW w:w="948" w:type="dxa"/>
            <w:hideMark/>
          </w:tcPr>
          <w:p w14:paraId="7983FBB0" w14:textId="6541B060" w:rsidR="003D3B91" w:rsidRPr="00C31C9F" w:rsidRDefault="00CA4F02" w:rsidP="00A20690">
            <w:pPr>
              <w:rPr>
                <w:szCs w:val="22"/>
              </w:rPr>
            </w:pPr>
            <w:r>
              <w:rPr>
                <w:szCs w:val="22"/>
              </w:rPr>
              <w:t>T</w:t>
            </w:r>
            <w:r w:rsidR="00701A2A">
              <w:rPr>
                <w:szCs w:val="22"/>
              </w:rPr>
              <w:t>h</w:t>
            </w:r>
            <w:r>
              <w:rPr>
                <w:szCs w:val="22"/>
              </w:rPr>
              <w:t>u</w:t>
            </w:r>
            <w:r w:rsidR="00701A2A">
              <w:rPr>
                <w:szCs w:val="22"/>
              </w:rPr>
              <w:t>r</w:t>
            </w:r>
            <w:r>
              <w:rPr>
                <w:szCs w:val="22"/>
              </w:rPr>
              <w:t>sday</w:t>
            </w:r>
          </w:p>
        </w:tc>
        <w:tc>
          <w:tcPr>
            <w:tcW w:w="3100" w:type="dxa"/>
            <w:hideMark/>
          </w:tcPr>
          <w:p w14:paraId="575B7F1B" w14:textId="3096995D" w:rsidR="003D3B91" w:rsidRPr="00C31C9F" w:rsidRDefault="00CA4F02" w:rsidP="00A20690">
            <w:pPr>
              <w:rPr>
                <w:szCs w:val="22"/>
              </w:rPr>
            </w:pPr>
            <w:r>
              <w:rPr>
                <w:szCs w:val="22"/>
              </w:rPr>
              <w:t>G060</w:t>
            </w:r>
          </w:p>
        </w:tc>
      </w:tr>
      <w:tr w:rsidR="00314EA2" w:rsidRPr="00B4683D" w14:paraId="44470B65" w14:textId="77777777" w:rsidTr="00314EA2">
        <w:trPr>
          <w:trHeight w:val="300"/>
        </w:trPr>
        <w:tc>
          <w:tcPr>
            <w:tcW w:w="1496" w:type="dxa"/>
            <w:tcBorders>
              <w:top w:val="single" w:sz="4" w:space="0" w:color="auto"/>
              <w:left w:val="single" w:sz="4" w:space="0" w:color="auto"/>
              <w:bottom w:val="single" w:sz="4" w:space="0" w:color="auto"/>
              <w:right w:val="single" w:sz="4" w:space="0" w:color="auto"/>
            </w:tcBorders>
            <w:hideMark/>
          </w:tcPr>
          <w:p w14:paraId="3D23337E" w14:textId="5F8B1E36" w:rsidR="00314EA2" w:rsidRPr="006F7BA4" w:rsidRDefault="00314EA2" w:rsidP="00314EA2">
            <w:pPr>
              <w:rPr>
                <w:color w:val="000000"/>
                <w:szCs w:val="22"/>
              </w:rPr>
            </w:pPr>
            <w:r w:rsidRPr="006F7BA4">
              <w:rPr>
                <w:color w:val="000000"/>
                <w:szCs w:val="22"/>
              </w:rPr>
              <w:t>Recitation</w:t>
            </w:r>
            <w:r>
              <w:rPr>
                <w:color w:val="000000"/>
                <w:szCs w:val="22"/>
              </w:rPr>
              <w:t>A2</w:t>
            </w:r>
          </w:p>
        </w:tc>
        <w:tc>
          <w:tcPr>
            <w:tcW w:w="3116" w:type="dxa"/>
            <w:tcBorders>
              <w:top w:val="single" w:sz="4" w:space="0" w:color="auto"/>
              <w:left w:val="single" w:sz="4" w:space="0" w:color="auto"/>
              <w:bottom w:val="single" w:sz="4" w:space="0" w:color="auto"/>
              <w:right w:val="single" w:sz="4" w:space="0" w:color="auto"/>
            </w:tcBorders>
            <w:hideMark/>
          </w:tcPr>
          <w:p w14:paraId="0A7B40AB" w14:textId="7F7388C7" w:rsidR="00314EA2" w:rsidRPr="00C31C9F" w:rsidRDefault="00314EA2" w:rsidP="00314EA2">
            <w:pPr>
              <w:rPr>
                <w:szCs w:val="22"/>
              </w:rPr>
            </w:pPr>
            <w:r>
              <w:rPr>
                <w:szCs w:val="22"/>
              </w:rPr>
              <w:t>1</w:t>
            </w:r>
            <w:r w:rsidR="00CA4F02">
              <w:rPr>
                <w:szCs w:val="22"/>
              </w:rPr>
              <w:t>7</w:t>
            </w:r>
            <w:r>
              <w:rPr>
                <w:szCs w:val="22"/>
              </w:rPr>
              <w:t>:40- 1</w:t>
            </w:r>
            <w:r w:rsidR="00CA4F02">
              <w:rPr>
                <w:szCs w:val="22"/>
              </w:rPr>
              <w:t>8</w:t>
            </w:r>
            <w:r>
              <w:rPr>
                <w:szCs w:val="22"/>
              </w:rPr>
              <w:t>:30</w:t>
            </w:r>
          </w:p>
        </w:tc>
        <w:tc>
          <w:tcPr>
            <w:tcW w:w="948" w:type="dxa"/>
            <w:tcBorders>
              <w:top w:val="single" w:sz="4" w:space="0" w:color="auto"/>
              <w:left w:val="single" w:sz="4" w:space="0" w:color="auto"/>
              <w:bottom w:val="single" w:sz="4" w:space="0" w:color="auto"/>
              <w:right w:val="single" w:sz="4" w:space="0" w:color="auto"/>
            </w:tcBorders>
            <w:hideMark/>
          </w:tcPr>
          <w:p w14:paraId="356C9612" w14:textId="579D4387" w:rsidR="00314EA2" w:rsidRPr="00C31C9F" w:rsidRDefault="00CA4F02" w:rsidP="00314EA2">
            <w:pPr>
              <w:rPr>
                <w:szCs w:val="22"/>
              </w:rPr>
            </w:pPr>
            <w:r>
              <w:rPr>
                <w:szCs w:val="22"/>
              </w:rPr>
              <w:t>T</w:t>
            </w:r>
            <w:r w:rsidR="00701A2A">
              <w:rPr>
                <w:szCs w:val="22"/>
              </w:rPr>
              <w:t>h</w:t>
            </w:r>
            <w:r>
              <w:rPr>
                <w:szCs w:val="22"/>
              </w:rPr>
              <w:t>u</w:t>
            </w:r>
            <w:r w:rsidR="00701A2A">
              <w:rPr>
                <w:szCs w:val="22"/>
              </w:rPr>
              <w:t>r</w:t>
            </w:r>
            <w:r>
              <w:rPr>
                <w:szCs w:val="22"/>
              </w:rPr>
              <w:t>sday</w:t>
            </w:r>
          </w:p>
        </w:tc>
        <w:tc>
          <w:tcPr>
            <w:tcW w:w="3100" w:type="dxa"/>
            <w:tcBorders>
              <w:top w:val="single" w:sz="4" w:space="0" w:color="auto"/>
              <w:left w:val="single" w:sz="4" w:space="0" w:color="auto"/>
              <w:bottom w:val="single" w:sz="4" w:space="0" w:color="auto"/>
              <w:right w:val="single" w:sz="4" w:space="0" w:color="auto"/>
            </w:tcBorders>
            <w:hideMark/>
          </w:tcPr>
          <w:p w14:paraId="21C601FD" w14:textId="0A728113" w:rsidR="00314EA2" w:rsidRPr="00C31C9F" w:rsidRDefault="00CA4F02" w:rsidP="00314EA2">
            <w:pPr>
              <w:rPr>
                <w:szCs w:val="22"/>
              </w:rPr>
            </w:pPr>
            <w:r>
              <w:rPr>
                <w:szCs w:val="22"/>
              </w:rPr>
              <w:t>L018</w:t>
            </w:r>
          </w:p>
        </w:tc>
      </w:tr>
    </w:tbl>
    <w:p w14:paraId="5667DF68" w14:textId="77777777" w:rsidR="003D3B91" w:rsidRDefault="003D3B91" w:rsidP="00C30228"/>
    <w:p w14:paraId="69F285CD" w14:textId="77777777" w:rsidR="000D79EF" w:rsidRPr="004A58DE" w:rsidRDefault="000D79EF" w:rsidP="00C30228">
      <w:pPr>
        <w:rPr>
          <w:b/>
        </w:rPr>
      </w:pPr>
      <w:r w:rsidRPr="004A58DE">
        <w:rPr>
          <w:b/>
        </w:rPr>
        <w:t>Course Objective:</w:t>
      </w:r>
    </w:p>
    <w:p w14:paraId="3C4E7F06" w14:textId="77777777" w:rsidR="00F9769D" w:rsidRPr="00254A24" w:rsidRDefault="00F9769D" w:rsidP="00F9769D">
      <w:pPr>
        <w:numPr>
          <w:ilvl w:val="0"/>
          <w:numId w:val="6"/>
        </w:numPr>
        <w:tabs>
          <w:tab w:val="left" w:pos="2160"/>
        </w:tabs>
      </w:pPr>
      <w:r w:rsidRPr="00254A24">
        <w:t>To introduce the students to functional areas of management</w:t>
      </w:r>
      <w:r>
        <w:t xml:space="preserve"> and decision analysis</w:t>
      </w:r>
    </w:p>
    <w:p w14:paraId="2A6BE81E" w14:textId="77777777" w:rsidR="00F9769D" w:rsidRPr="00254A24" w:rsidRDefault="00F9769D" w:rsidP="00F9769D">
      <w:pPr>
        <w:numPr>
          <w:ilvl w:val="0"/>
          <w:numId w:val="6"/>
        </w:numPr>
        <w:tabs>
          <w:tab w:val="left" w:pos="2160"/>
          <w:tab w:val="left" w:pos="10890"/>
        </w:tabs>
      </w:pPr>
      <w:r w:rsidRPr="00254A24">
        <w:t>To improve the computer skills of the students.</w:t>
      </w:r>
    </w:p>
    <w:p w14:paraId="08B47FB3" w14:textId="28EA694F" w:rsidR="00F9769D" w:rsidRDefault="00F9769D" w:rsidP="00F9769D">
      <w:pPr>
        <w:pStyle w:val="ListParagraph"/>
        <w:numPr>
          <w:ilvl w:val="0"/>
          <w:numId w:val="6"/>
        </w:numPr>
      </w:pPr>
      <w:r w:rsidRPr="00254A24">
        <w:t xml:space="preserve">To improve </w:t>
      </w:r>
      <w:r w:rsidR="00275251">
        <w:t xml:space="preserve">the </w:t>
      </w:r>
      <w:r w:rsidRPr="00254A24">
        <w:t>presentation and teamwork skills of students</w:t>
      </w:r>
    </w:p>
    <w:p w14:paraId="69DAD2B9" w14:textId="77777777" w:rsidR="009756A8" w:rsidRDefault="009756A8" w:rsidP="00C30228"/>
    <w:p w14:paraId="63685DB7" w14:textId="6BC581D3" w:rsidR="00F9769D" w:rsidRPr="00254A24" w:rsidRDefault="000D79EF" w:rsidP="000B0E83">
      <w:r w:rsidRPr="004A58DE">
        <w:rPr>
          <w:b/>
        </w:rPr>
        <w:t>Learning Outcomes:</w:t>
      </w:r>
      <w:r w:rsidR="009756A8">
        <w:rPr>
          <w:b/>
        </w:rPr>
        <w:t xml:space="preserve"> </w:t>
      </w:r>
      <w:r w:rsidR="009756A8">
        <w:rPr>
          <w:b/>
        </w:rPr>
        <w:br/>
      </w:r>
      <w:r w:rsidR="00F9769D" w:rsidRPr="00254A24">
        <w:t>Upon successful completion of the course, a student should be able to:</w:t>
      </w:r>
    </w:p>
    <w:p w14:paraId="35E016E3" w14:textId="77777777" w:rsidR="00F9769D" w:rsidRDefault="00F9769D" w:rsidP="00F9769D">
      <w:pPr>
        <w:numPr>
          <w:ilvl w:val="0"/>
          <w:numId w:val="7"/>
        </w:numPr>
        <w:tabs>
          <w:tab w:val="left" w:pos="10890"/>
        </w:tabs>
      </w:pPr>
      <w:r w:rsidRPr="00254A24">
        <w:t xml:space="preserve">Perform advanced data analysis and </w:t>
      </w:r>
      <w:proofErr w:type="gramStart"/>
      <w:r w:rsidRPr="00254A24">
        <w:t>processing</w:t>
      </w:r>
      <w:proofErr w:type="gramEnd"/>
      <w:r w:rsidRPr="00254A24">
        <w:t xml:space="preserve"> </w:t>
      </w:r>
    </w:p>
    <w:p w14:paraId="70DAE165" w14:textId="77777777" w:rsidR="00F9769D" w:rsidRDefault="00F9769D" w:rsidP="00F9769D">
      <w:pPr>
        <w:numPr>
          <w:ilvl w:val="0"/>
          <w:numId w:val="7"/>
        </w:numPr>
        <w:tabs>
          <w:tab w:val="left" w:pos="10890"/>
        </w:tabs>
      </w:pPr>
      <w:r w:rsidRPr="00254A24">
        <w:t xml:space="preserve">Perform </w:t>
      </w:r>
      <w:r>
        <w:t xml:space="preserve">an introductory level of </w:t>
      </w:r>
      <w:proofErr w:type="gramStart"/>
      <w:r>
        <w:t>regression</w:t>
      </w:r>
      <w:proofErr w:type="gramEnd"/>
      <w:r>
        <w:t xml:space="preserve"> </w:t>
      </w:r>
    </w:p>
    <w:p w14:paraId="1805E537" w14:textId="77777777" w:rsidR="00F9769D" w:rsidRDefault="00F9769D" w:rsidP="00F9769D">
      <w:pPr>
        <w:numPr>
          <w:ilvl w:val="0"/>
          <w:numId w:val="7"/>
        </w:numPr>
        <w:tabs>
          <w:tab w:val="left" w:pos="10890"/>
        </w:tabs>
      </w:pPr>
      <w:r>
        <w:t xml:space="preserve">Perform an introductory level of </w:t>
      </w:r>
      <w:proofErr w:type="gramStart"/>
      <w:r>
        <w:t>optimization</w:t>
      </w:r>
      <w:proofErr w:type="gramEnd"/>
      <w:r>
        <w:t xml:space="preserve"> </w:t>
      </w:r>
    </w:p>
    <w:p w14:paraId="35373CD5" w14:textId="77777777" w:rsidR="00F9769D" w:rsidRPr="00254A24" w:rsidRDefault="00F9769D" w:rsidP="00F9769D">
      <w:pPr>
        <w:numPr>
          <w:ilvl w:val="0"/>
          <w:numId w:val="7"/>
        </w:numPr>
        <w:tabs>
          <w:tab w:val="left" w:pos="10890"/>
        </w:tabs>
      </w:pPr>
      <w:r>
        <w:t xml:space="preserve">Use </w:t>
      </w:r>
      <w:r w:rsidRPr="00254A24">
        <w:t>Microsoft Excel</w:t>
      </w:r>
      <w:r>
        <w:t xml:space="preserve">, DADM-Tools, and </w:t>
      </w:r>
      <w:proofErr w:type="spellStart"/>
      <w:r>
        <w:t>StatTool</w:t>
      </w:r>
      <w:proofErr w:type="spellEnd"/>
      <w:r>
        <w:t xml:space="preserve"> add-ins</w:t>
      </w:r>
      <w:r w:rsidRPr="00254A24">
        <w:t>.</w:t>
      </w:r>
    </w:p>
    <w:p w14:paraId="232586A8" w14:textId="6CF2414B" w:rsidR="00F9769D" w:rsidRDefault="00F9769D" w:rsidP="00F9769D">
      <w:pPr>
        <w:numPr>
          <w:ilvl w:val="0"/>
          <w:numId w:val="7"/>
        </w:numPr>
        <w:tabs>
          <w:tab w:val="left" w:pos="10890"/>
        </w:tabs>
      </w:pPr>
      <w:r>
        <w:t>Prepare, present</w:t>
      </w:r>
      <w:r w:rsidR="00ED0BBB">
        <w:t>,</w:t>
      </w:r>
      <w:r>
        <w:t xml:space="preserve"> and discuss as a team the cases related to </w:t>
      </w:r>
      <w:r w:rsidR="00ED0BBB">
        <w:t xml:space="preserve">the </w:t>
      </w:r>
      <w:r>
        <w:t xml:space="preserve">subjects </w:t>
      </w:r>
      <w:proofErr w:type="gramStart"/>
      <w:r>
        <w:t>studied</w:t>
      </w:r>
      <w:proofErr w:type="gramEnd"/>
    </w:p>
    <w:p w14:paraId="71AB953F" w14:textId="77777777" w:rsidR="00F9769D" w:rsidRDefault="00F9769D" w:rsidP="00F9769D">
      <w:pPr>
        <w:tabs>
          <w:tab w:val="left" w:pos="10890"/>
        </w:tabs>
      </w:pPr>
    </w:p>
    <w:p w14:paraId="5E899742" w14:textId="77777777" w:rsidR="00F9769D" w:rsidRDefault="00F9769D" w:rsidP="00F9769D">
      <w:pPr>
        <w:tabs>
          <w:tab w:val="left" w:pos="2160"/>
        </w:tabs>
        <w:ind w:left="2340" w:hanging="2340"/>
      </w:pPr>
      <w:r>
        <w:t>Upon successful completion of the course, the student should be able to have:</w:t>
      </w:r>
    </w:p>
    <w:p w14:paraId="5F7CA51A" w14:textId="77777777" w:rsidR="00F9769D" w:rsidRDefault="00F9769D" w:rsidP="00F9769D">
      <w:pPr>
        <w:tabs>
          <w:tab w:val="left" w:pos="2160"/>
        </w:tabs>
        <w:ind w:left="2340" w:hanging="2340"/>
      </w:pPr>
    </w:p>
    <w:p w14:paraId="230845FB" w14:textId="77777777" w:rsidR="000371DD" w:rsidRPr="001F09FB" w:rsidRDefault="000371DD" w:rsidP="000371DD">
      <w:pPr>
        <w:tabs>
          <w:tab w:val="left" w:pos="2160"/>
        </w:tabs>
        <w:ind w:left="2340" w:hanging="2340"/>
        <w:rPr>
          <w:b/>
        </w:rPr>
      </w:pPr>
      <w:r w:rsidRPr="001F09FB">
        <w:rPr>
          <w:b/>
        </w:rPr>
        <w:t>Knowledge Content:</w:t>
      </w:r>
    </w:p>
    <w:p w14:paraId="0F71796A" w14:textId="77777777" w:rsidR="000371DD" w:rsidRPr="00254A24" w:rsidRDefault="000371DD" w:rsidP="000371DD">
      <w:pPr>
        <w:numPr>
          <w:ilvl w:val="0"/>
          <w:numId w:val="6"/>
        </w:numPr>
        <w:tabs>
          <w:tab w:val="left" w:pos="2160"/>
          <w:tab w:val="left" w:pos="10890"/>
        </w:tabs>
        <w:rPr>
          <w:b/>
        </w:rPr>
      </w:pPr>
      <w:r>
        <w:t>Exploring Data</w:t>
      </w:r>
    </w:p>
    <w:p w14:paraId="0F4B9913" w14:textId="77777777" w:rsidR="000371DD" w:rsidRPr="00254A24" w:rsidRDefault="000371DD" w:rsidP="000371DD">
      <w:pPr>
        <w:numPr>
          <w:ilvl w:val="0"/>
          <w:numId w:val="6"/>
        </w:numPr>
        <w:tabs>
          <w:tab w:val="left" w:pos="2160"/>
          <w:tab w:val="left" w:pos="10890"/>
        </w:tabs>
        <w:rPr>
          <w:b/>
        </w:rPr>
      </w:pPr>
      <w:r>
        <w:t xml:space="preserve">Introduction to Probability, central limit theorem, Normal distribution </w:t>
      </w:r>
    </w:p>
    <w:p w14:paraId="70FAB8A4" w14:textId="4437C7B0" w:rsidR="000371DD" w:rsidRDefault="000371DD" w:rsidP="00F47768">
      <w:pPr>
        <w:numPr>
          <w:ilvl w:val="0"/>
          <w:numId w:val="6"/>
        </w:numPr>
        <w:tabs>
          <w:tab w:val="left" w:pos="2160"/>
          <w:tab w:val="left" w:pos="10890"/>
        </w:tabs>
        <w:rPr>
          <w:b/>
          <w:bCs/>
        </w:rPr>
      </w:pPr>
      <w:r>
        <w:t xml:space="preserve">Introduction to confidence interval estimation, hypothesis testing and t-tests, ANOVA, Chi-square, </w:t>
      </w:r>
      <w:proofErr w:type="gramStart"/>
      <w:r>
        <w:t>regression</w:t>
      </w:r>
      <w:proofErr w:type="gramEnd"/>
      <w:r>
        <w:t xml:space="preserve"> </w:t>
      </w:r>
    </w:p>
    <w:p w14:paraId="444F131A" w14:textId="77777777" w:rsidR="000B0E83" w:rsidRDefault="000B0E83" w:rsidP="000371DD">
      <w:pPr>
        <w:tabs>
          <w:tab w:val="left" w:pos="2160"/>
          <w:tab w:val="left" w:pos="10890"/>
        </w:tabs>
        <w:rPr>
          <w:b/>
          <w:bCs/>
        </w:rPr>
      </w:pPr>
    </w:p>
    <w:p w14:paraId="19EF4F5D" w14:textId="77777777" w:rsidR="000B0E83" w:rsidRDefault="000B0E83" w:rsidP="000371DD">
      <w:pPr>
        <w:tabs>
          <w:tab w:val="left" w:pos="2160"/>
          <w:tab w:val="left" w:pos="10890"/>
        </w:tabs>
        <w:rPr>
          <w:b/>
          <w:bCs/>
        </w:rPr>
      </w:pPr>
    </w:p>
    <w:p w14:paraId="62790228" w14:textId="77777777" w:rsidR="000B0E83" w:rsidRDefault="000B0E83" w:rsidP="000371DD">
      <w:pPr>
        <w:tabs>
          <w:tab w:val="left" w:pos="2160"/>
          <w:tab w:val="left" w:pos="10890"/>
        </w:tabs>
        <w:rPr>
          <w:b/>
          <w:bCs/>
        </w:rPr>
      </w:pPr>
    </w:p>
    <w:p w14:paraId="5D8A53CD" w14:textId="0CC4518B" w:rsidR="000371DD" w:rsidRPr="001F09FB" w:rsidRDefault="000371DD" w:rsidP="000371DD">
      <w:pPr>
        <w:tabs>
          <w:tab w:val="left" w:pos="2160"/>
          <w:tab w:val="left" w:pos="10890"/>
        </w:tabs>
        <w:rPr>
          <w:b/>
          <w:bCs/>
        </w:rPr>
      </w:pPr>
      <w:r w:rsidRPr="001F09FB">
        <w:rPr>
          <w:b/>
          <w:bCs/>
        </w:rPr>
        <w:t>Skills Content:</w:t>
      </w:r>
    </w:p>
    <w:p w14:paraId="1EBDD2CA" w14:textId="77777777" w:rsidR="000371DD" w:rsidRPr="00254A24" w:rsidRDefault="000371DD" w:rsidP="000371DD">
      <w:pPr>
        <w:numPr>
          <w:ilvl w:val="0"/>
          <w:numId w:val="8"/>
        </w:numPr>
        <w:tabs>
          <w:tab w:val="left" w:pos="2160"/>
          <w:tab w:val="left" w:pos="10890"/>
        </w:tabs>
      </w:pPr>
      <w:r w:rsidRPr="00254A24">
        <w:t>Simple database functionality of MS Excel</w:t>
      </w:r>
      <w:r>
        <w:t>, DADM-</w:t>
      </w:r>
      <w:proofErr w:type="gramStart"/>
      <w:r>
        <w:t>Tools</w:t>
      </w:r>
      <w:proofErr w:type="gramEnd"/>
      <w:r>
        <w:t xml:space="preserve"> and </w:t>
      </w:r>
      <w:proofErr w:type="spellStart"/>
      <w:r>
        <w:t>StatTool</w:t>
      </w:r>
      <w:proofErr w:type="spellEnd"/>
      <w:r>
        <w:t xml:space="preserve"> Add-ins</w:t>
      </w:r>
    </w:p>
    <w:p w14:paraId="734C57C3" w14:textId="43D6BCE3" w:rsidR="000371DD" w:rsidRPr="00254A24" w:rsidRDefault="000371DD" w:rsidP="000371DD">
      <w:pPr>
        <w:numPr>
          <w:ilvl w:val="0"/>
          <w:numId w:val="8"/>
        </w:numPr>
        <w:tabs>
          <w:tab w:val="left" w:pos="2160"/>
          <w:tab w:val="left" w:pos="10890"/>
        </w:tabs>
      </w:pPr>
      <w:r w:rsidRPr="00254A24">
        <w:t>Effective presentation skills</w:t>
      </w:r>
      <w:r>
        <w:t xml:space="preserve"> and case discussions</w:t>
      </w:r>
    </w:p>
    <w:p w14:paraId="52CFBF83" w14:textId="77777777" w:rsidR="000371DD" w:rsidRPr="00254A24" w:rsidRDefault="000371DD" w:rsidP="000371DD">
      <w:pPr>
        <w:numPr>
          <w:ilvl w:val="0"/>
          <w:numId w:val="8"/>
        </w:numPr>
        <w:tabs>
          <w:tab w:val="left" w:pos="2160"/>
          <w:tab w:val="left" w:pos="10890"/>
        </w:tabs>
      </w:pPr>
      <w:r w:rsidRPr="00254A24">
        <w:t xml:space="preserve">Teamwork </w:t>
      </w:r>
    </w:p>
    <w:p w14:paraId="22D8B14D" w14:textId="77777777" w:rsidR="008D104F" w:rsidRDefault="008D104F" w:rsidP="004430AE"/>
    <w:p w14:paraId="1A2FD2D6" w14:textId="77777777" w:rsidR="0081167E" w:rsidRDefault="0081167E" w:rsidP="004430AE">
      <w:pPr>
        <w:rPr>
          <w:b/>
        </w:rPr>
      </w:pPr>
    </w:p>
    <w:p w14:paraId="5AEE9443" w14:textId="77777777" w:rsidR="004430AE" w:rsidRDefault="004430AE" w:rsidP="004430AE">
      <w:pPr>
        <w:rPr>
          <w:b/>
        </w:rPr>
      </w:pPr>
      <w:r w:rsidRPr="004430AE">
        <w:rPr>
          <w:b/>
        </w:rPr>
        <w:t>Course Material:</w:t>
      </w:r>
    </w:p>
    <w:p w14:paraId="6455C1D9" w14:textId="77777777" w:rsidR="000371DD" w:rsidRDefault="000371DD" w:rsidP="000371DD">
      <w:pPr>
        <w:ind w:left="360"/>
        <w:rPr>
          <w:b/>
          <w:bCs/>
          <w:lang w:val="tr-TR"/>
        </w:rPr>
      </w:pPr>
      <w:r w:rsidRPr="009E19FC">
        <w:rPr>
          <w:b/>
          <w:bCs/>
          <w:lang w:val="tr-TR"/>
        </w:rPr>
        <w:t>Main Books:</w:t>
      </w:r>
    </w:p>
    <w:p w14:paraId="48FA8FAD" w14:textId="77777777" w:rsidR="000371DD" w:rsidRDefault="000371DD" w:rsidP="000371DD">
      <w:pPr>
        <w:rPr>
          <w:b/>
          <w:bCs/>
          <w:lang w:val="tr-TR"/>
        </w:rPr>
      </w:pPr>
    </w:p>
    <w:p w14:paraId="4F66C4A0" w14:textId="77777777" w:rsidR="000371DD" w:rsidRDefault="000371DD" w:rsidP="000371DD">
      <w:pPr>
        <w:pStyle w:val="ListParagraph"/>
        <w:numPr>
          <w:ilvl w:val="0"/>
          <w:numId w:val="9"/>
        </w:numPr>
        <w:rPr>
          <w:lang w:val="tr-TR"/>
        </w:rPr>
      </w:pPr>
      <w:r w:rsidRPr="002F52B4">
        <w:rPr>
          <w:lang w:val="tr-TR"/>
        </w:rPr>
        <w:t>Albright, S.C., Winston, W.l</w:t>
      </w:r>
      <w:r>
        <w:rPr>
          <w:lang w:val="tr-TR"/>
        </w:rPr>
        <w:t xml:space="preserve">. (2020), </w:t>
      </w:r>
      <w:r w:rsidRPr="002F52B4">
        <w:rPr>
          <w:lang w:val="tr-TR"/>
        </w:rPr>
        <w:t xml:space="preserve">Business Analytics: Data Analytics and Decision Making”, </w:t>
      </w:r>
      <w:r>
        <w:rPr>
          <w:lang w:val="tr-TR"/>
        </w:rPr>
        <w:t>7</w:t>
      </w:r>
      <w:r w:rsidRPr="002F52B4">
        <w:rPr>
          <w:lang w:val="tr-TR"/>
        </w:rPr>
        <w:t>th ed., Centage Learning, Australia</w:t>
      </w:r>
    </w:p>
    <w:p w14:paraId="349213BB" w14:textId="77777777" w:rsidR="000371DD" w:rsidRPr="007437E8" w:rsidRDefault="000371DD" w:rsidP="000371DD">
      <w:pPr>
        <w:rPr>
          <w:b/>
          <w:bCs/>
          <w:color w:val="FF0000"/>
          <w:lang w:val="tr-TR"/>
        </w:rPr>
      </w:pPr>
      <w:r w:rsidRPr="007437E8">
        <w:rPr>
          <w:b/>
          <w:bCs/>
          <w:color w:val="FF0000"/>
          <w:lang w:val="tr-TR"/>
        </w:rPr>
        <w:t>OR</w:t>
      </w:r>
    </w:p>
    <w:p w14:paraId="630BAC19" w14:textId="77777777" w:rsidR="000371DD" w:rsidRPr="009E19FC" w:rsidRDefault="000371DD" w:rsidP="000371DD">
      <w:pPr>
        <w:rPr>
          <w:b/>
          <w:bCs/>
          <w:lang w:val="tr-TR"/>
        </w:rPr>
      </w:pPr>
    </w:p>
    <w:p w14:paraId="51D619A4" w14:textId="77777777" w:rsidR="000371DD" w:rsidRDefault="000371DD" w:rsidP="000371DD">
      <w:pPr>
        <w:pStyle w:val="ListParagraph"/>
        <w:numPr>
          <w:ilvl w:val="0"/>
          <w:numId w:val="9"/>
        </w:numPr>
        <w:rPr>
          <w:lang w:val="tr-TR"/>
        </w:rPr>
      </w:pPr>
      <w:r w:rsidRPr="002F52B4">
        <w:rPr>
          <w:lang w:val="tr-TR"/>
        </w:rPr>
        <w:t>Albright, S.C., Winston, W.l. (2017), “Business Analytics: Data Analytics and Decision Making”, 6th ed., Centage Learning, Australia</w:t>
      </w:r>
    </w:p>
    <w:p w14:paraId="1DA28B43" w14:textId="77777777" w:rsidR="000371DD" w:rsidRPr="00EE4415" w:rsidRDefault="000371DD" w:rsidP="000371DD">
      <w:pPr>
        <w:rPr>
          <w:lang w:val="tr-TR"/>
        </w:rPr>
      </w:pPr>
    </w:p>
    <w:p w14:paraId="7FC54547" w14:textId="77777777" w:rsidR="000371DD" w:rsidRDefault="000371DD" w:rsidP="000371DD">
      <w:r>
        <w:t xml:space="preserve"> </w:t>
      </w:r>
    </w:p>
    <w:p w14:paraId="4DFFC0FC" w14:textId="77777777" w:rsidR="000371DD" w:rsidRPr="00C6412D" w:rsidRDefault="000371DD" w:rsidP="000371DD">
      <w:pPr>
        <w:rPr>
          <w:b/>
          <w:bCs/>
          <w:color w:val="FF0000"/>
          <w:u w:val="single"/>
        </w:rPr>
      </w:pPr>
      <w:r>
        <w:rPr>
          <w:b/>
          <w:bCs/>
          <w:color w:val="FF0000"/>
          <w:u w:val="single"/>
        </w:rPr>
        <w:t>(</w:t>
      </w:r>
      <w:r w:rsidRPr="00C6412D">
        <w:rPr>
          <w:b/>
          <w:bCs/>
          <w:color w:val="FF0000"/>
          <w:u w:val="single"/>
        </w:rPr>
        <w:t xml:space="preserve">Please </w:t>
      </w:r>
      <w:r>
        <w:rPr>
          <w:b/>
          <w:bCs/>
          <w:color w:val="FF0000"/>
          <w:u w:val="single"/>
        </w:rPr>
        <w:t>get</w:t>
      </w:r>
      <w:r w:rsidRPr="00C6412D">
        <w:rPr>
          <w:b/>
          <w:bCs/>
          <w:color w:val="FF0000"/>
          <w:u w:val="single"/>
        </w:rPr>
        <w:t xml:space="preserve"> </w:t>
      </w:r>
      <w:r>
        <w:rPr>
          <w:b/>
          <w:bCs/>
          <w:color w:val="FF0000"/>
          <w:u w:val="single"/>
        </w:rPr>
        <w:t xml:space="preserve">the main </w:t>
      </w:r>
      <w:r w:rsidRPr="00C6412D">
        <w:rPr>
          <w:b/>
          <w:bCs/>
          <w:color w:val="FF0000"/>
          <w:u w:val="single"/>
        </w:rPr>
        <w:t>course book</w:t>
      </w:r>
      <w:r>
        <w:rPr>
          <w:b/>
          <w:bCs/>
          <w:color w:val="FF0000"/>
          <w:u w:val="single"/>
        </w:rPr>
        <w:t xml:space="preserve"> as early</w:t>
      </w:r>
      <w:r w:rsidRPr="00C6412D">
        <w:rPr>
          <w:b/>
          <w:bCs/>
          <w:color w:val="FF0000"/>
          <w:u w:val="single"/>
        </w:rPr>
        <w:t xml:space="preserve"> as </w:t>
      </w:r>
      <w:proofErr w:type="gramStart"/>
      <w:r w:rsidRPr="00C6412D">
        <w:rPr>
          <w:b/>
          <w:bCs/>
          <w:color w:val="FF0000"/>
          <w:u w:val="single"/>
        </w:rPr>
        <w:t xml:space="preserve">possible </w:t>
      </w:r>
      <w:r>
        <w:rPr>
          <w:b/>
          <w:bCs/>
          <w:color w:val="FF0000"/>
          <w:u w:val="single"/>
        </w:rPr>
        <w:t>)</w:t>
      </w:r>
      <w:proofErr w:type="gramEnd"/>
    </w:p>
    <w:p w14:paraId="679B57B0" w14:textId="77777777" w:rsidR="000371DD" w:rsidRDefault="000371DD" w:rsidP="000371DD">
      <w:pPr>
        <w:rPr>
          <w:b/>
        </w:rPr>
      </w:pPr>
    </w:p>
    <w:p w14:paraId="4D7FFA77" w14:textId="77777777" w:rsidR="000371DD" w:rsidRDefault="000371DD" w:rsidP="000371DD">
      <w:pPr>
        <w:ind w:left="360" w:hanging="360"/>
        <w:rPr>
          <w:b/>
          <w:lang w:val="tr-TR"/>
        </w:rPr>
      </w:pPr>
      <w:r w:rsidRPr="009E19FC">
        <w:rPr>
          <w:b/>
          <w:lang w:val="tr-TR"/>
        </w:rPr>
        <w:t>Supplemental Books</w:t>
      </w:r>
      <w:r>
        <w:rPr>
          <w:b/>
          <w:lang w:val="tr-TR"/>
        </w:rPr>
        <w:t xml:space="preserve"> </w:t>
      </w:r>
    </w:p>
    <w:p w14:paraId="41B886EA" w14:textId="77777777" w:rsidR="000371DD" w:rsidRDefault="000371DD" w:rsidP="000371DD">
      <w:pPr>
        <w:ind w:left="360" w:hanging="360"/>
        <w:rPr>
          <w:b/>
          <w:lang w:val="tr-TR"/>
        </w:rPr>
      </w:pPr>
    </w:p>
    <w:p w14:paraId="5F1C971F" w14:textId="77777777" w:rsidR="000371DD" w:rsidRDefault="000371DD" w:rsidP="000371DD">
      <w:pPr>
        <w:pStyle w:val="ListParagraph"/>
        <w:numPr>
          <w:ilvl w:val="0"/>
          <w:numId w:val="11"/>
        </w:numPr>
        <w:rPr>
          <w:lang w:val="tr-TR"/>
        </w:rPr>
      </w:pPr>
      <w:r w:rsidRPr="00D32E19">
        <w:rPr>
          <w:lang w:val="tr-TR"/>
        </w:rPr>
        <w:t>Shmueli, G., Patel, N.R., Bruce, P.C. (201</w:t>
      </w:r>
      <w:r>
        <w:rPr>
          <w:lang w:val="tr-TR"/>
        </w:rPr>
        <w:t>6</w:t>
      </w:r>
      <w:r w:rsidRPr="00D32E19">
        <w:rPr>
          <w:lang w:val="tr-TR"/>
        </w:rPr>
        <w:t>),</w:t>
      </w:r>
      <w:r>
        <w:rPr>
          <w:lang w:val="tr-TR"/>
        </w:rPr>
        <w:t xml:space="preserve">” Data </w:t>
      </w:r>
      <w:r w:rsidRPr="00D32E19">
        <w:rPr>
          <w:lang w:val="tr-TR"/>
        </w:rPr>
        <w:t xml:space="preserve">Mining for Business Intelligence”, Wiley, </w:t>
      </w:r>
      <w:r>
        <w:rPr>
          <w:lang w:val="tr-TR"/>
        </w:rPr>
        <w:t>3rd</w:t>
      </w:r>
      <w:r w:rsidRPr="00D32E19">
        <w:rPr>
          <w:lang w:val="tr-TR"/>
        </w:rPr>
        <w:t xml:space="preserve"> Edition</w:t>
      </w:r>
      <w:r>
        <w:rPr>
          <w:lang w:val="tr-TR"/>
        </w:rPr>
        <w:t xml:space="preserve">, </w:t>
      </w:r>
      <w:r w:rsidRPr="00D32E19">
        <w:rPr>
          <w:lang w:val="tr-TR"/>
        </w:rPr>
        <w:t>New Jersey</w:t>
      </w:r>
    </w:p>
    <w:p w14:paraId="66DE717A" w14:textId="77777777" w:rsidR="000371DD" w:rsidRPr="003C2936" w:rsidRDefault="000371DD" w:rsidP="000371DD">
      <w:pPr>
        <w:pStyle w:val="ListParagraph"/>
        <w:numPr>
          <w:ilvl w:val="0"/>
          <w:numId w:val="11"/>
        </w:numPr>
      </w:pPr>
      <w:r w:rsidRPr="003C2936">
        <w:t xml:space="preserve">James, </w:t>
      </w:r>
      <w:proofErr w:type="gramStart"/>
      <w:r w:rsidRPr="003C2936">
        <w:t>G. ,</w:t>
      </w:r>
      <w:proofErr w:type="gramEnd"/>
      <w:r w:rsidRPr="003C2936">
        <w:t xml:space="preserve"> Witten, D.,  Hastie, T., </w:t>
      </w:r>
      <w:proofErr w:type="spellStart"/>
      <w:r w:rsidRPr="003C2936">
        <w:t>Tibshirani</w:t>
      </w:r>
      <w:proofErr w:type="spellEnd"/>
      <w:r>
        <w:t xml:space="preserve">, R. </w:t>
      </w:r>
      <w:r w:rsidRPr="003C2936">
        <w:t xml:space="preserve"> (2013</w:t>
      </w:r>
      <w:proofErr w:type="gramStart"/>
      <w:r w:rsidRPr="003C2936">
        <w:t>),  An</w:t>
      </w:r>
      <w:proofErr w:type="gramEnd"/>
      <w:r w:rsidRPr="003C2936">
        <w:t xml:space="preserve"> Introduction to Statistical Learning, with Applications in R, Springer, New York, </w:t>
      </w:r>
    </w:p>
    <w:p w14:paraId="7EB440C4" w14:textId="77777777" w:rsidR="000371DD" w:rsidRPr="00606725" w:rsidRDefault="000371DD" w:rsidP="000371DD">
      <w:pPr>
        <w:pStyle w:val="ListParagraph"/>
        <w:numPr>
          <w:ilvl w:val="0"/>
          <w:numId w:val="12"/>
        </w:numPr>
        <w:rPr>
          <w:b/>
          <w:lang w:val="tr-TR"/>
        </w:rPr>
      </w:pPr>
      <w:r>
        <w:t xml:space="preserve">Bertsimas, D., O’Hair, A., </w:t>
      </w:r>
      <w:proofErr w:type="spellStart"/>
      <w:r>
        <w:t>Pulleyblank</w:t>
      </w:r>
      <w:proofErr w:type="spellEnd"/>
      <w:r>
        <w:t>, W. (2016), “The Analytics Edge”, Dynamic Ideas</w:t>
      </w:r>
    </w:p>
    <w:p w14:paraId="64258B2C" w14:textId="77777777" w:rsidR="000371DD" w:rsidRDefault="000371DD" w:rsidP="000371DD">
      <w:pPr>
        <w:numPr>
          <w:ilvl w:val="0"/>
          <w:numId w:val="10"/>
        </w:numPr>
        <w:rPr>
          <w:lang w:val="tr-TR"/>
        </w:rPr>
      </w:pPr>
      <w:r w:rsidRPr="00C66CA4">
        <w:rPr>
          <w:lang w:val="tr-TR"/>
        </w:rPr>
        <w:t>Winston, W.l., Albright, S.C. (201</w:t>
      </w:r>
      <w:r>
        <w:rPr>
          <w:lang w:val="tr-TR"/>
        </w:rPr>
        <w:t>6</w:t>
      </w:r>
      <w:r w:rsidRPr="00C66CA4">
        <w:rPr>
          <w:lang w:val="tr-TR"/>
        </w:rPr>
        <w:t>), “Practical Management Science”, Centage Learning, Australi</w:t>
      </w:r>
      <w:r>
        <w:rPr>
          <w:lang w:val="tr-TR"/>
        </w:rPr>
        <w:t>a</w:t>
      </w:r>
    </w:p>
    <w:p w14:paraId="0F590D73" w14:textId="77777777" w:rsidR="000371DD" w:rsidRPr="00D32E19" w:rsidRDefault="000371DD" w:rsidP="000371DD">
      <w:pPr>
        <w:pStyle w:val="ListParagraph"/>
        <w:numPr>
          <w:ilvl w:val="0"/>
          <w:numId w:val="10"/>
        </w:numPr>
        <w:rPr>
          <w:rStyle w:val="a-size-base"/>
          <w:lang w:val="tr-TR"/>
        </w:rPr>
      </w:pPr>
      <w:r w:rsidRPr="00B74FA6">
        <w:rPr>
          <w:lang w:val="tr-TR"/>
        </w:rPr>
        <w:t>B. W. Taylor III ( 2016), “Introduction to Management Sciences (12th ed.)”, Pearson, Boston, I</w:t>
      </w:r>
      <w:r w:rsidRPr="00B74FA6">
        <w:rPr>
          <w:rStyle w:val="a-size-base"/>
          <w:rFonts w:ascii="Arial" w:hAnsi="Arial" w:cs="Arial"/>
          <w:color w:val="111111"/>
          <w:sz w:val="20"/>
          <w:szCs w:val="20"/>
          <w:shd w:val="clear" w:color="auto" w:fill="FFFFFF"/>
        </w:rPr>
        <w:t>SBN-13:</w:t>
      </w:r>
      <w:r w:rsidRPr="00B74FA6">
        <w:rPr>
          <w:rFonts w:ascii="Arial" w:hAnsi="Arial" w:cs="Arial"/>
          <w:color w:val="111111"/>
          <w:sz w:val="20"/>
          <w:szCs w:val="20"/>
          <w:shd w:val="clear" w:color="auto" w:fill="FFFFFF"/>
        </w:rPr>
        <w:t> </w:t>
      </w:r>
      <w:r w:rsidRPr="00B74FA6">
        <w:rPr>
          <w:rStyle w:val="a-size-base"/>
          <w:rFonts w:ascii="Arial" w:hAnsi="Arial" w:cs="Arial"/>
          <w:color w:val="111111"/>
          <w:sz w:val="20"/>
          <w:szCs w:val="20"/>
          <w:shd w:val="clear" w:color="auto" w:fill="FFFFFF"/>
        </w:rPr>
        <w:t>978-0133778847</w:t>
      </w:r>
    </w:p>
    <w:p w14:paraId="6665AEEB" w14:textId="77777777" w:rsidR="000371DD" w:rsidRPr="00D32E19" w:rsidRDefault="000371DD" w:rsidP="000371DD">
      <w:pPr>
        <w:ind w:left="360"/>
        <w:rPr>
          <w:rStyle w:val="a-size-base"/>
          <w:lang w:val="tr-TR"/>
        </w:rPr>
      </w:pPr>
    </w:p>
    <w:p w14:paraId="65F46BC6" w14:textId="77777777" w:rsidR="000371DD" w:rsidRDefault="000371DD" w:rsidP="000371DD">
      <w:pPr>
        <w:ind w:left="360"/>
        <w:rPr>
          <w:b/>
          <w:bCs/>
        </w:rPr>
      </w:pPr>
    </w:p>
    <w:p w14:paraId="6CD7752D" w14:textId="24BFB968" w:rsidR="000371DD" w:rsidRDefault="000371DD" w:rsidP="000371DD">
      <w:pPr>
        <w:rPr>
          <w:b/>
          <w:bCs/>
        </w:rPr>
      </w:pPr>
      <w:r w:rsidRPr="002F52B4">
        <w:rPr>
          <w:b/>
          <w:bCs/>
        </w:rPr>
        <w:t>Reading materials</w:t>
      </w:r>
      <w:r>
        <w:rPr>
          <w:b/>
          <w:bCs/>
        </w:rPr>
        <w:t>: -</w:t>
      </w:r>
    </w:p>
    <w:p w14:paraId="69772ED6" w14:textId="77777777" w:rsidR="000371DD" w:rsidRDefault="000371DD" w:rsidP="00647EA7">
      <w:pPr>
        <w:rPr>
          <w:b/>
        </w:rPr>
      </w:pPr>
    </w:p>
    <w:p w14:paraId="486BA2EA" w14:textId="77777777" w:rsidR="000371DD" w:rsidRPr="004068B3" w:rsidRDefault="000371DD" w:rsidP="00647EA7">
      <w:pPr>
        <w:rPr>
          <w:b/>
          <w:color w:val="FF0000"/>
        </w:rPr>
      </w:pPr>
    </w:p>
    <w:p w14:paraId="70E63B29" w14:textId="45B321FF" w:rsidR="00647EA7" w:rsidRPr="00A527F3" w:rsidRDefault="00647EA7" w:rsidP="00647EA7">
      <w:pPr>
        <w:rPr>
          <w:b/>
        </w:rPr>
      </w:pPr>
      <w:bookmarkStart w:id="1" w:name="_Hlk80624669"/>
      <w:r w:rsidRPr="00A527F3">
        <w:rPr>
          <w:b/>
          <w:color w:val="FF0000"/>
        </w:rPr>
        <w:t xml:space="preserve">List of Cases </w:t>
      </w:r>
      <w:r w:rsidR="004068B3" w:rsidRPr="00A527F3">
        <w:rPr>
          <w:b/>
          <w:color w:val="FF0000"/>
        </w:rPr>
        <w:t xml:space="preserve"> </w:t>
      </w:r>
    </w:p>
    <w:p w14:paraId="2017C451" w14:textId="58D9B964" w:rsidR="00283E33" w:rsidRPr="00A527F3" w:rsidRDefault="000371DD" w:rsidP="00283E33">
      <w:pPr>
        <w:pStyle w:val="NoSpacing"/>
      </w:pPr>
      <w:r w:rsidRPr="00A527F3">
        <w:rPr>
          <w:b/>
        </w:rPr>
        <w:t>Module 1-</w:t>
      </w:r>
      <w:r w:rsidR="00160B94" w:rsidRPr="00A527F3">
        <w:t xml:space="preserve"> </w:t>
      </w:r>
      <w:r w:rsidR="00D04A52" w:rsidRPr="00A527F3">
        <w:t xml:space="preserve">MBA </w:t>
      </w:r>
      <w:r w:rsidR="00E73BD7" w:rsidRPr="00A527F3">
        <w:t xml:space="preserve">Starting </w:t>
      </w:r>
      <w:r w:rsidR="00D04A52" w:rsidRPr="00A527F3">
        <w:t>Salaries</w:t>
      </w:r>
      <w:r w:rsidR="00C550C9" w:rsidRPr="00A527F3">
        <w:t xml:space="preserve">  </w:t>
      </w:r>
    </w:p>
    <w:p w14:paraId="2AF75487" w14:textId="3C0D1264" w:rsidR="00160B94" w:rsidRPr="00A527F3" w:rsidRDefault="000854B9" w:rsidP="00160B94">
      <w:pPr>
        <w:rPr>
          <w:bCs/>
        </w:rPr>
      </w:pPr>
      <w:r w:rsidRPr="00A527F3">
        <w:rPr>
          <w:b/>
        </w:rPr>
        <w:t>Module 2-</w:t>
      </w:r>
      <w:r w:rsidR="00160B94" w:rsidRPr="00A527F3">
        <w:t xml:space="preserve"> </w:t>
      </w:r>
      <w:r w:rsidR="00D04A52" w:rsidRPr="00A527F3">
        <w:t>Fantasy Players</w:t>
      </w:r>
    </w:p>
    <w:p w14:paraId="70CB1473" w14:textId="1A877CE1" w:rsidR="006140A1" w:rsidRPr="00A527F3" w:rsidRDefault="000854B9" w:rsidP="00A308E4">
      <w:pPr>
        <w:pStyle w:val="NoSpacing"/>
        <w:rPr>
          <w:bCs/>
        </w:rPr>
      </w:pPr>
      <w:r w:rsidRPr="00A527F3">
        <w:rPr>
          <w:b/>
        </w:rPr>
        <w:t>Module 3</w:t>
      </w:r>
      <w:r w:rsidRPr="00A527F3">
        <w:rPr>
          <w:bCs/>
        </w:rPr>
        <w:t>-</w:t>
      </w:r>
      <w:r w:rsidR="00E73BD7" w:rsidRPr="00A527F3">
        <w:rPr>
          <w:bCs/>
        </w:rPr>
        <w:t>Compass Maritime</w:t>
      </w:r>
      <w:bookmarkEnd w:id="1"/>
    </w:p>
    <w:p w14:paraId="3982B2E6" w14:textId="77777777" w:rsidR="00C550C9" w:rsidRPr="00A527F3" w:rsidRDefault="00C550C9" w:rsidP="00A308E4">
      <w:pPr>
        <w:pStyle w:val="NoSpacing"/>
        <w:rPr>
          <w:bCs/>
        </w:rPr>
      </w:pPr>
    </w:p>
    <w:p w14:paraId="7144FB53" w14:textId="4778EAA3" w:rsidR="00C550C9" w:rsidRPr="00A527F3" w:rsidRDefault="00C550C9" w:rsidP="00A308E4">
      <w:pPr>
        <w:pStyle w:val="NoSpacing"/>
        <w:rPr>
          <w:bCs/>
        </w:rPr>
      </w:pPr>
      <w:r w:rsidRPr="00A527F3">
        <w:rPr>
          <w:bCs/>
        </w:rPr>
        <w:t xml:space="preserve">The link for the cases is given </w:t>
      </w:r>
      <w:proofErr w:type="gramStart"/>
      <w:r w:rsidRPr="00A527F3">
        <w:rPr>
          <w:bCs/>
        </w:rPr>
        <w:t>below</w:t>
      </w:r>
      <w:proofErr w:type="gramEnd"/>
    </w:p>
    <w:p w14:paraId="447F1EF0" w14:textId="7732C5E6" w:rsidR="000854B9" w:rsidRPr="007C29D1" w:rsidRDefault="00000000" w:rsidP="00647EA7">
      <w:pPr>
        <w:rPr>
          <w:b/>
        </w:rPr>
      </w:pPr>
      <w:hyperlink r:id="rId8" w:tgtFrame="_blank" w:history="1">
        <w:r w:rsidR="00F31A7F" w:rsidRPr="00F31A7F">
          <w:rPr>
            <w:rStyle w:val="Hyperlink"/>
          </w:rPr>
          <w:t>https://hbsp.harvard.edu/import/1140554</w:t>
        </w:r>
      </w:hyperlink>
    </w:p>
    <w:p w14:paraId="6A3E2731" w14:textId="77777777" w:rsidR="00647EA7" w:rsidRPr="007C29D1" w:rsidRDefault="00647EA7" w:rsidP="00647EA7">
      <w:pPr>
        <w:rPr>
          <w:color w:val="948A54"/>
        </w:rPr>
      </w:pPr>
    </w:p>
    <w:tbl>
      <w:tblPr>
        <w:tblW w:w="8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6328"/>
      </w:tblGrid>
      <w:tr w:rsidR="00160B94" w:rsidRPr="007C29D1" w14:paraId="047664BD" w14:textId="77777777" w:rsidTr="008A39A6">
        <w:tc>
          <w:tcPr>
            <w:tcW w:w="1440" w:type="dxa"/>
            <w:tcBorders>
              <w:top w:val="single" w:sz="4" w:space="0" w:color="auto"/>
              <w:left w:val="nil"/>
              <w:bottom w:val="nil"/>
              <w:right w:val="nil"/>
            </w:tcBorders>
          </w:tcPr>
          <w:p w14:paraId="7515D62D" w14:textId="77777777" w:rsidR="00160B94" w:rsidRPr="007C29D1" w:rsidRDefault="00160B94" w:rsidP="008A39A6">
            <w:pPr>
              <w:rPr>
                <w:b/>
              </w:rPr>
            </w:pPr>
            <w:r w:rsidRPr="007C29D1">
              <w:rPr>
                <w:b/>
              </w:rPr>
              <w:lastRenderedPageBreak/>
              <w:t>Case</w:t>
            </w:r>
            <w:r>
              <w:rPr>
                <w:b/>
              </w:rPr>
              <w:t>s</w:t>
            </w:r>
            <w:r w:rsidRPr="007C29D1">
              <w:rPr>
                <w:b/>
              </w:rPr>
              <w:t xml:space="preserve"> </w:t>
            </w:r>
            <w:r>
              <w:rPr>
                <w:b/>
              </w:rPr>
              <w:t xml:space="preserve">of Module </w:t>
            </w:r>
            <w:r w:rsidRPr="007C29D1">
              <w:rPr>
                <w:b/>
              </w:rPr>
              <w:t>1</w:t>
            </w:r>
          </w:p>
        </w:tc>
        <w:tc>
          <w:tcPr>
            <w:tcW w:w="900" w:type="dxa"/>
            <w:tcBorders>
              <w:top w:val="single" w:sz="4" w:space="0" w:color="auto"/>
              <w:left w:val="nil"/>
              <w:bottom w:val="nil"/>
              <w:right w:val="nil"/>
            </w:tcBorders>
          </w:tcPr>
          <w:p w14:paraId="61C66D30" w14:textId="77777777" w:rsidR="00160B94" w:rsidRPr="007C29D1" w:rsidRDefault="00160B94" w:rsidP="008A39A6">
            <w:pPr>
              <w:rPr>
                <w:b/>
              </w:rPr>
            </w:pPr>
            <w:r w:rsidRPr="007C29D1">
              <w:rPr>
                <w:b/>
              </w:rPr>
              <w:t>Date:</w:t>
            </w:r>
          </w:p>
        </w:tc>
        <w:tc>
          <w:tcPr>
            <w:tcW w:w="6328" w:type="dxa"/>
            <w:tcBorders>
              <w:top w:val="single" w:sz="4" w:space="0" w:color="auto"/>
              <w:left w:val="nil"/>
              <w:bottom w:val="nil"/>
              <w:right w:val="nil"/>
            </w:tcBorders>
          </w:tcPr>
          <w:p w14:paraId="0BB57D97" w14:textId="3E985054" w:rsidR="00160B94" w:rsidRPr="00BA4A22" w:rsidRDefault="00160B94" w:rsidP="008A39A6">
            <w:pPr>
              <w:rPr>
                <w:b/>
                <w:color w:val="FF0000"/>
              </w:rPr>
            </w:pPr>
            <w:r w:rsidRPr="009E19FC">
              <w:rPr>
                <w:b/>
              </w:rPr>
              <w:t xml:space="preserve">Presentation of </w:t>
            </w:r>
            <w:r>
              <w:rPr>
                <w:b/>
              </w:rPr>
              <w:t xml:space="preserve">Randomly Selected </w:t>
            </w:r>
            <w:r w:rsidRPr="009E19FC">
              <w:rPr>
                <w:b/>
              </w:rPr>
              <w:t>Team</w:t>
            </w:r>
            <w:r>
              <w:rPr>
                <w:b/>
              </w:rPr>
              <w:t>s</w:t>
            </w:r>
            <w:r w:rsidRPr="009E19FC">
              <w:rPr>
                <w:b/>
              </w:rPr>
              <w:t xml:space="preserve"> &amp; Discussion</w:t>
            </w:r>
            <w:r>
              <w:rPr>
                <w:b/>
              </w:rPr>
              <w:t xml:space="preserve"> and Answers to the questions prepared by the </w:t>
            </w:r>
            <w:r w:rsidR="007C4456">
              <w:rPr>
                <w:b/>
              </w:rPr>
              <w:t>best-performing</w:t>
            </w:r>
            <w:r>
              <w:rPr>
                <w:b/>
              </w:rPr>
              <w:t xml:space="preserve"> team-</w:t>
            </w:r>
            <w:r w:rsidR="007C4456">
              <w:rPr>
                <w:b/>
                <w:color w:val="FF0000"/>
              </w:rPr>
              <w:t>March 26</w:t>
            </w:r>
          </w:p>
          <w:p w14:paraId="1457B98F" w14:textId="2DB82022" w:rsidR="004068B3" w:rsidRPr="007C29D1" w:rsidRDefault="004068B3" w:rsidP="008A39A6">
            <w:pPr>
              <w:rPr>
                <w:b/>
              </w:rPr>
            </w:pPr>
          </w:p>
        </w:tc>
      </w:tr>
      <w:tr w:rsidR="00160B94" w:rsidRPr="007C29D1" w14:paraId="07FE239C" w14:textId="77777777" w:rsidTr="008A39A6">
        <w:tc>
          <w:tcPr>
            <w:tcW w:w="2340" w:type="dxa"/>
            <w:gridSpan w:val="2"/>
            <w:tcBorders>
              <w:top w:val="nil"/>
              <w:left w:val="nil"/>
              <w:bottom w:val="single" w:sz="4" w:space="0" w:color="auto"/>
              <w:right w:val="nil"/>
            </w:tcBorders>
          </w:tcPr>
          <w:p w14:paraId="4D036C91" w14:textId="77777777" w:rsidR="00160B94" w:rsidRDefault="00160B94" w:rsidP="008A39A6">
            <w:pPr>
              <w:jc w:val="right"/>
            </w:pPr>
            <w:r w:rsidRPr="007C29D1">
              <w:t>Case</w:t>
            </w:r>
            <w:r>
              <w:t>s</w:t>
            </w:r>
            <w:r w:rsidRPr="007C29D1">
              <w:t>:</w:t>
            </w:r>
          </w:p>
          <w:p w14:paraId="2DC8EA75" w14:textId="77777777" w:rsidR="00160B94" w:rsidRPr="007C29D1" w:rsidRDefault="00160B94" w:rsidP="008A39A6">
            <w:pPr>
              <w:jc w:val="right"/>
            </w:pPr>
            <w:r>
              <w:t xml:space="preserve">Type: </w:t>
            </w:r>
          </w:p>
          <w:p w14:paraId="0FD7682B" w14:textId="77777777" w:rsidR="00160B94" w:rsidRPr="007C29D1" w:rsidRDefault="00160B94" w:rsidP="008A39A6">
            <w:pPr>
              <w:jc w:val="right"/>
            </w:pPr>
            <w:r w:rsidRPr="007C29D1">
              <w:t>Subject:</w:t>
            </w:r>
          </w:p>
          <w:p w14:paraId="55C3EF0B" w14:textId="77777777" w:rsidR="00160B94" w:rsidRPr="007C29D1" w:rsidRDefault="00160B94" w:rsidP="008A39A6">
            <w:pPr>
              <w:jc w:val="right"/>
            </w:pPr>
            <w:proofErr w:type="gramStart"/>
            <w:r w:rsidRPr="007C29D1">
              <w:t>Teamwork?:</w:t>
            </w:r>
            <w:proofErr w:type="gramEnd"/>
            <w:r>
              <w:t xml:space="preserve"> Grading:</w:t>
            </w:r>
          </w:p>
        </w:tc>
        <w:tc>
          <w:tcPr>
            <w:tcW w:w="6328" w:type="dxa"/>
            <w:tcBorders>
              <w:top w:val="nil"/>
              <w:left w:val="nil"/>
              <w:bottom w:val="single" w:sz="4" w:space="0" w:color="auto"/>
              <w:right w:val="nil"/>
            </w:tcBorders>
          </w:tcPr>
          <w:p w14:paraId="01978A5D" w14:textId="2822C636" w:rsidR="00160B94" w:rsidRDefault="00160B94" w:rsidP="008A39A6">
            <w:pPr>
              <w:pStyle w:val="NoSpacing"/>
            </w:pPr>
            <w:r>
              <w:t>Paper</w:t>
            </w:r>
          </w:p>
          <w:p w14:paraId="2DA3CEB4" w14:textId="77777777" w:rsidR="00160B94" w:rsidRPr="007C29D1" w:rsidRDefault="00160B94" w:rsidP="008A39A6">
            <w:r>
              <w:t>Module 1</w:t>
            </w:r>
          </w:p>
          <w:p w14:paraId="003D9CB9" w14:textId="77777777" w:rsidR="00160B94" w:rsidRDefault="00160B94" w:rsidP="008A39A6">
            <w:r w:rsidRPr="007C29D1">
              <w:t>Yes</w:t>
            </w:r>
          </w:p>
          <w:p w14:paraId="56B20F34" w14:textId="21DC4FDC" w:rsidR="00160B94" w:rsidRPr="007C29D1" w:rsidRDefault="00160B94" w:rsidP="008A39A6">
            <w:r>
              <w:t xml:space="preserve">Individual </w:t>
            </w:r>
            <w:r w:rsidR="00E73BD7">
              <w:t>and Team</w:t>
            </w:r>
            <w:r>
              <w:t xml:space="preserve"> </w:t>
            </w:r>
          </w:p>
        </w:tc>
      </w:tr>
      <w:tr w:rsidR="00160B94" w:rsidRPr="007C29D1" w14:paraId="115D422F" w14:textId="77777777" w:rsidTr="008A39A6">
        <w:tc>
          <w:tcPr>
            <w:tcW w:w="1440" w:type="dxa"/>
            <w:tcBorders>
              <w:top w:val="single" w:sz="4" w:space="0" w:color="auto"/>
              <w:left w:val="nil"/>
              <w:bottom w:val="nil"/>
              <w:right w:val="nil"/>
            </w:tcBorders>
          </w:tcPr>
          <w:p w14:paraId="3BA8DC75" w14:textId="77777777" w:rsidR="00160B94" w:rsidRPr="007C29D1" w:rsidRDefault="00160B94" w:rsidP="008A39A6">
            <w:pPr>
              <w:rPr>
                <w:b/>
              </w:rPr>
            </w:pPr>
            <w:r w:rsidRPr="007C29D1">
              <w:rPr>
                <w:b/>
              </w:rPr>
              <w:t xml:space="preserve">Case </w:t>
            </w:r>
            <w:r>
              <w:rPr>
                <w:b/>
              </w:rPr>
              <w:t xml:space="preserve">of Module </w:t>
            </w:r>
            <w:r w:rsidRPr="007C29D1">
              <w:rPr>
                <w:b/>
              </w:rPr>
              <w:t>2</w:t>
            </w:r>
          </w:p>
        </w:tc>
        <w:tc>
          <w:tcPr>
            <w:tcW w:w="900" w:type="dxa"/>
            <w:tcBorders>
              <w:top w:val="single" w:sz="4" w:space="0" w:color="auto"/>
              <w:left w:val="nil"/>
              <w:bottom w:val="nil"/>
              <w:right w:val="nil"/>
            </w:tcBorders>
          </w:tcPr>
          <w:p w14:paraId="581E449A" w14:textId="77777777" w:rsidR="00160B94" w:rsidRPr="007C29D1" w:rsidRDefault="00160B94" w:rsidP="008A39A6">
            <w:pPr>
              <w:rPr>
                <w:b/>
              </w:rPr>
            </w:pPr>
            <w:r w:rsidRPr="007C29D1">
              <w:rPr>
                <w:b/>
              </w:rPr>
              <w:t>Date:</w:t>
            </w:r>
          </w:p>
        </w:tc>
        <w:tc>
          <w:tcPr>
            <w:tcW w:w="6328" w:type="dxa"/>
            <w:tcBorders>
              <w:top w:val="single" w:sz="4" w:space="0" w:color="auto"/>
              <w:left w:val="nil"/>
              <w:bottom w:val="nil"/>
              <w:right w:val="nil"/>
            </w:tcBorders>
          </w:tcPr>
          <w:p w14:paraId="1C3AA875" w14:textId="5399DA4F" w:rsidR="00160B94" w:rsidRPr="007C29D1" w:rsidRDefault="00160B94" w:rsidP="008A39A6">
            <w:pPr>
              <w:rPr>
                <w:b/>
              </w:rPr>
            </w:pPr>
            <w:r w:rsidRPr="009E19FC">
              <w:rPr>
                <w:b/>
              </w:rPr>
              <w:t xml:space="preserve">Presentation of </w:t>
            </w:r>
            <w:r>
              <w:rPr>
                <w:b/>
              </w:rPr>
              <w:t xml:space="preserve">Randomly Selected </w:t>
            </w:r>
            <w:r w:rsidRPr="009E19FC">
              <w:rPr>
                <w:b/>
              </w:rPr>
              <w:t>Team</w:t>
            </w:r>
            <w:r>
              <w:rPr>
                <w:b/>
              </w:rPr>
              <w:t>s</w:t>
            </w:r>
            <w:r w:rsidRPr="009E19FC">
              <w:rPr>
                <w:b/>
              </w:rPr>
              <w:t xml:space="preserve"> &amp; Discussion</w:t>
            </w:r>
            <w:r>
              <w:rPr>
                <w:b/>
              </w:rPr>
              <w:t xml:space="preserve"> and Answers to the questions prepared by the </w:t>
            </w:r>
            <w:r w:rsidR="00C54E83">
              <w:rPr>
                <w:b/>
              </w:rPr>
              <w:t>best-performing</w:t>
            </w:r>
            <w:r>
              <w:rPr>
                <w:b/>
              </w:rPr>
              <w:t xml:space="preserve"> team- </w:t>
            </w:r>
            <w:r w:rsidR="00C54E83">
              <w:rPr>
                <w:b/>
                <w:color w:val="FF0000"/>
              </w:rPr>
              <w:t>April 30</w:t>
            </w:r>
            <w:r w:rsidRPr="004068B3">
              <w:rPr>
                <w:b/>
                <w:color w:val="FF0000"/>
              </w:rPr>
              <w:t xml:space="preserve"> </w:t>
            </w:r>
          </w:p>
        </w:tc>
      </w:tr>
      <w:tr w:rsidR="00160B94" w14:paraId="2B81F817" w14:textId="77777777" w:rsidTr="008A39A6">
        <w:tc>
          <w:tcPr>
            <w:tcW w:w="2340" w:type="dxa"/>
            <w:gridSpan w:val="2"/>
            <w:tcBorders>
              <w:top w:val="nil"/>
              <w:left w:val="nil"/>
              <w:bottom w:val="single" w:sz="4" w:space="0" w:color="auto"/>
              <w:right w:val="nil"/>
            </w:tcBorders>
          </w:tcPr>
          <w:p w14:paraId="41C0C8F6" w14:textId="77777777" w:rsidR="00160B94" w:rsidRDefault="00160B94" w:rsidP="008A39A6">
            <w:pPr>
              <w:jc w:val="right"/>
            </w:pPr>
            <w:r w:rsidRPr="007C29D1">
              <w:t>Case:</w:t>
            </w:r>
          </w:p>
          <w:p w14:paraId="1BEA4E93" w14:textId="77777777" w:rsidR="00160B94" w:rsidRPr="007C29D1" w:rsidRDefault="00160B94" w:rsidP="008A39A6">
            <w:pPr>
              <w:jc w:val="right"/>
            </w:pPr>
            <w:r>
              <w:t xml:space="preserve">Type: </w:t>
            </w:r>
          </w:p>
          <w:p w14:paraId="06D522A4" w14:textId="77777777" w:rsidR="00160B94" w:rsidRPr="007C29D1" w:rsidRDefault="00160B94" w:rsidP="008A39A6">
            <w:pPr>
              <w:jc w:val="right"/>
            </w:pPr>
            <w:r w:rsidRPr="007C29D1">
              <w:t>Subject:</w:t>
            </w:r>
          </w:p>
          <w:p w14:paraId="399E9AC3" w14:textId="77777777" w:rsidR="00160B94" w:rsidRDefault="00160B94" w:rsidP="008A39A6">
            <w:pPr>
              <w:jc w:val="right"/>
            </w:pPr>
            <w:r w:rsidRPr="007C29D1">
              <w:t>Teamwork:</w:t>
            </w:r>
          </w:p>
          <w:p w14:paraId="14A3F2A0" w14:textId="77777777" w:rsidR="00160B94" w:rsidRPr="007C29D1" w:rsidRDefault="00160B94" w:rsidP="008A39A6">
            <w:pPr>
              <w:jc w:val="right"/>
            </w:pPr>
            <w:r>
              <w:t>Grading:</w:t>
            </w:r>
          </w:p>
        </w:tc>
        <w:tc>
          <w:tcPr>
            <w:tcW w:w="6328" w:type="dxa"/>
            <w:tcBorders>
              <w:top w:val="nil"/>
              <w:left w:val="nil"/>
              <w:bottom w:val="single" w:sz="4" w:space="0" w:color="auto"/>
              <w:right w:val="nil"/>
            </w:tcBorders>
          </w:tcPr>
          <w:p w14:paraId="20CCA125" w14:textId="54DF7A6F" w:rsidR="00C550C9" w:rsidRDefault="00C550C9" w:rsidP="008A39A6"/>
          <w:p w14:paraId="3598FFD8" w14:textId="4357F7DD" w:rsidR="00160B94" w:rsidRPr="00253BAB" w:rsidRDefault="00160B94" w:rsidP="008A39A6">
            <w:pPr>
              <w:rPr>
                <w:lang w:val="tr-TR"/>
              </w:rPr>
            </w:pPr>
            <w:r w:rsidRPr="00253BAB">
              <w:t>Paper</w:t>
            </w:r>
          </w:p>
          <w:p w14:paraId="499BC222" w14:textId="77777777" w:rsidR="00160B94" w:rsidRPr="007C29D1" w:rsidRDefault="00160B94" w:rsidP="008A39A6">
            <w:r>
              <w:t>Module 2</w:t>
            </w:r>
          </w:p>
          <w:p w14:paraId="777362D2" w14:textId="77777777" w:rsidR="00160B94" w:rsidRDefault="00160B94" w:rsidP="008A39A6">
            <w:r w:rsidRPr="007C29D1">
              <w:t>Yes</w:t>
            </w:r>
          </w:p>
          <w:p w14:paraId="20A315A4" w14:textId="77777777" w:rsidR="00160B94" w:rsidRDefault="00160B94" w:rsidP="008A39A6">
            <w:r>
              <w:t xml:space="preserve">Individual and Team </w:t>
            </w:r>
          </w:p>
        </w:tc>
      </w:tr>
      <w:tr w:rsidR="00160B94" w:rsidRPr="007C29D1" w14:paraId="4CF46D3E" w14:textId="77777777" w:rsidTr="008A39A6">
        <w:tc>
          <w:tcPr>
            <w:tcW w:w="1440" w:type="dxa"/>
            <w:tcBorders>
              <w:top w:val="single" w:sz="4" w:space="0" w:color="auto"/>
              <w:left w:val="nil"/>
              <w:bottom w:val="nil"/>
              <w:right w:val="nil"/>
            </w:tcBorders>
          </w:tcPr>
          <w:p w14:paraId="34175715" w14:textId="77777777" w:rsidR="00160B94" w:rsidRPr="007C29D1" w:rsidRDefault="00160B94" w:rsidP="008A39A6">
            <w:pPr>
              <w:rPr>
                <w:b/>
              </w:rPr>
            </w:pPr>
            <w:r w:rsidRPr="007C29D1">
              <w:rPr>
                <w:b/>
              </w:rPr>
              <w:t xml:space="preserve">Case </w:t>
            </w:r>
            <w:r>
              <w:rPr>
                <w:b/>
              </w:rPr>
              <w:t>of Module 3</w:t>
            </w:r>
          </w:p>
        </w:tc>
        <w:tc>
          <w:tcPr>
            <w:tcW w:w="900" w:type="dxa"/>
            <w:tcBorders>
              <w:top w:val="single" w:sz="4" w:space="0" w:color="auto"/>
              <w:left w:val="nil"/>
              <w:bottom w:val="nil"/>
              <w:right w:val="nil"/>
            </w:tcBorders>
          </w:tcPr>
          <w:p w14:paraId="7E749A77" w14:textId="77777777" w:rsidR="00160B94" w:rsidRPr="007C29D1" w:rsidRDefault="00160B94" w:rsidP="008A39A6">
            <w:pPr>
              <w:rPr>
                <w:b/>
              </w:rPr>
            </w:pPr>
            <w:r w:rsidRPr="007C29D1">
              <w:rPr>
                <w:b/>
              </w:rPr>
              <w:t>Date:</w:t>
            </w:r>
          </w:p>
        </w:tc>
        <w:tc>
          <w:tcPr>
            <w:tcW w:w="6328" w:type="dxa"/>
            <w:tcBorders>
              <w:top w:val="single" w:sz="4" w:space="0" w:color="auto"/>
              <w:left w:val="nil"/>
              <w:bottom w:val="nil"/>
              <w:right w:val="nil"/>
            </w:tcBorders>
          </w:tcPr>
          <w:p w14:paraId="5A56BF44" w14:textId="79AD88C6" w:rsidR="00160B94" w:rsidRPr="007C29D1" w:rsidRDefault="00160B94" w:rsidP="008A39A6">
            <w:pPr>
              <w:rPr>
                <w:b/>
              </w:rPr>
            </w:pPr>
            <w:r w:rsidRPr="009E19FC">
              <w:rPr>
                <w:b/>
              </w:rPr>
              <w:t xml:space="preserve">Presentation of </w:t>
            </w:r>
            <w:r>
              <w:rPr>
                <w:b/>
              </w:rPr>
              <w:t xml:space="preserve">Randomly Selected </w:t>
            </w:r>
            <w:r w:rsidRPr="009E19FC">
              <w:rPr>
                <w:b/>
              </w:rPr>
              <w:t>Team &amp; Discussion</w:t>
            </w:r>
            <w:r>
              <w:rPr>
                <w:b/>
              </w:rPr>
              <w:t xml:space="preserve"> and Answers to the questions prepared by the best performing team</w:t>
            </w:r>
            <w:r w:rsidRPr="009E19FC">
              <w:rPr>
                <w:b/>
              </w:rPr>
              <w:t xml:space="preserve">: </w:t>
            </w:r>
            <w:r w:rsidR="004068B3" w:rsidRPr="00DA0846">
              <w:rPr>
                <w:b/>
                <w:color w:val="FF0000"/>
              </w:rPr>
              <w:t>May 2</w:t>
            </w:r>
            <w:r w:rsidR="00DA0846" w:rsidRPr="00DA0846">
              <w:rPr>
                <w:b/>
                <w:color w:val="FF0000"/>
              </w:rPr>
              <w:t>1</w:t>
            </w:r>
          </w:p>
        </w:tc>
      </w:tr>
      <w:tr w:rsidR="00160B94" w14:paraId="038D6E11" w14:textId="77777777" w:rsidTr="008A39A6">
        <w:tc>
          <w:tcPr>
            <w:tcW w:w="2340" w:type="dxa"/>
            <w:gridSpan w:val="2"/>
            <w:tcBorders>
              <w:top w:val="nil"/>
              <w:left w:val="nil"/>
              <w:bottom w:val="single" w:sz="4" w:space="0" w:color="auto"/>
              <w:right w:val="nil"/>
            </w:tcBorders>
          </w:tcPr>
          <w:p w14:paraId="580FBFAF" w14:textId="77777777" w:rsidR="00160B94" w:rsidRDefault="00160B94" w:rsidP="008A39A6">
            <w:pPr>
              <w:jc w:val="right"/>
            </w:pPr>
            <w:r w:rsidRPr="007C29D1">
              <w:t>Case:</w:t>
            </w:r>
          </w:p>
          <w:p w14:paraId="6F398672" w14:textId="6C74D30D" w:rsidR="00160B94" w:rsidRPr="007C29D1" w:rsidRDefault="00160B94" w:rsidP="008A39A6">
            <w:pPr>
              <w:jc w:val="right"/>
            </w:pPr>
            <w:r>
              <w:t xml:space="preserve">Type: </w:t>
            </w:r>
          </w:p>
          <w:p w14:paraId="0CE7B682" w14:textId="77777777" w:rsidR="00160B94" w:rsidRPr="007C29D1" w:rsidRDefault="00160B94" w:rsidP="008A39A6">
            <w:pPr>
              <w:jc w:val="right"/>
            </w:pPr>
            <w:r w:rsidRPr="007C29D1">
              <w:t>Subject:</w:t>
            </w:r>
          </w:p>
          <w:p w14:paraId="30514CB4" w14:textId="77777777" w:rsidR="00160B94" w:rsidRDefault="00160B94" w:rsidP="008A39A6">
            <w:pPr>
              <w:jc w:val="right"/>
            </w:pPr>
            <w:r w:rsidRPr="007C29D1">
              <w:t>Teamwork:</w:t>
            </w:r>
          </w:p>
          <w:p w14:paraId="39F86710" w14:textId="77777777" w:rsidR="00160B94" w:rsidRPr="007C29D1" w:rsidRDefault="00160B94" w:rsidP="008A39A6">
            <w:pPr>
              <w:jc w:val="right"/>
            </w:pPr>
            <w:r>
              <w:t>Grading:</w:t>
            </w:r>
          </w:p>
        </w:tc>
        <w:tc>
          <w:tcPr>
            <w:tcW w:w="6328" w:type="dxa"/>
            <w:tcBorders>
              <w:top w:val="nil"/>
              <w:left w:val="nil"/>
              <w:bottom w:val="single" w:sz="4" w:space="0" w:color="auto"/>
              <w:right w:val="nil"/>
            </w:tcBorders>
          </w:tcPr>
          <w:p w14:paraId="5CEDE9E3" w14:textId="77777777" w:rsidR="004068B3" w:rsidRDefault="004068B3" w:rsidP="008A39A6"/>
          <w:p w14:paraId="740C5B1D" w14:textId="1A662D8B" w:rsidR="00160B94" w:rsidRPr="007C29D1" w:rsidRDefault="00160B94" w:rsidP="008A39A6">
            <w:r>
              <w:t>Paper</w:t>
            </w:r>
          </w:p>
          <w:p w14:paraId="191059A7" w14:textId="77777777" w:rsidR="00160B94" w:rsidRDefault="00160B94" w:rsidP="008A39A6">
            <w:r>
              <w:t>Module 3</w:t>
            </w:r>
          </w:p>
          <w:p w14:paraId="234C27B9" w14:textId="77777777" w:rsidR="00160B94" w:rsidRDefault="00160B94" w:rsidP="008A39A6">
            <w:r w:rsidRPr="007C29D1">
              <w:t>Yes</w:t>
            </w:r>
          </w:p>
          <w:p w14:paraId="3B9CA5B2" w14:textId="77777777" w:rsidR="00160B94" w:rsidRDefault="00160B94" w:rsidP="008A39A6">
            <w:r>
              <w:t xml:space="preserve">Individual and Team </w:t>
            </w:r>
          </w:p>
        </w:tc>
      </w:tr>
    </w:tbl>
    <w:p w14:paraId="1C795631" w14:textId="77777777" w:rsidR="00647EA7" w:rsidRPr="00975BFD" w:rsidRDefault="00647EA7" w:rsidP="00647EA7">
      <w:pPr>
        <w:rPr>
          <w:lang w:val="tr-TR"/>
        </w:rPr>
      </w:pPr>
    </w:p>
    <w:p w14:paraId="75EC4A06" w14:textId="77777777" w:rsidR="00647EA7" w:rsidRDefault="00647EA7" w:rsidP="00C30228">
      <w:pPr>
        <w:rPr>
          <w:color w:val="808080"/>
        </w:rPr>
      </w:pPr>
    </w:p>
    <w:p w14:paraId="04E0D02E" w14:textId="7B46CE83" w:rsidR="00471CC0" w:rsidRDefault="00471CC0" w:rsidP="00C30228">
      <w:pPr>
        <w:rPr>
          <w:b/>
        </w:rPr>
      </w:pPr>
      <w:r>
        <w:rPr>
          <w:b/>
        </w:rPr>
        <w:t>Optional</w:t>
      </w:r>
      <w:r w:rsidRPr="00471CC0">
        <w:rPr>
          <w:b/>
        </w:rPr>
        <w:t xml:space="preserve"> </w:t>
      </w:r>
      <w:smartTag w:uri="urn:schemas-microsoft-com:office:smarttags" w:element="place">
        <w:smartTag w:uri="urn:schemas-microsoft-com:office:smarttags" w:element="City">
          <w:r w:rsidRPr="00471CC0">
            <w:rPr>
              <w:b/>
            </w:rPr>
            <w:t>Reading</w:t>
          </w:r>
        </w:smartTag>
      </w:smartTag>
      <w:r w:rsidRPr="00471CC0">
        <w:rPr>
          <w:b/>
        </w:rPr>
        <w:t xml:space="preserve"> Material:</w:t>
      </w:r>
    </w:p>
    <w:p w14:paraId="666D8068" w14:textId="1EDB8CDD" w:rsidR="00352A94" w:rsidRDefault="00352A94" w:rsidP="00C30228">
      <w:pPr>
        <w:rPr>
          <w:b/>
        </w:rPr>
      </w:pPr>
      <w:r>
        <w:rPr>
          <w:b/>
        </w:rPr>
        <w:t>-----</w:t>
      </w:r>
    </w:p>
    <w:p w14:paraId="55FE2051" w14:textId="77777777" w:rsidR="00471CC0" w:rsidRPr="00471CC0" w:rsidRDefault="00471CC0" w:rsidP="00C30228">
      <w:pPr>
        <w:rPr>
          <w:b/>
        </w:rPr>
      </w:pPr>
    </w:p>
    <w:p w14:paraId="112AB47F" w14:textId="77777777" w:rsidR="004430AE" w:rsidRPr="004430AE" w:rsidRDefault="004430AE" w:rsidP="00C30228">
      <w:pPr>
        <w:rPr>
          <w:b/>
        </w:rPr>
      </w:pPr>
      <w:r w:rsidRPr="004430AE">
        <w:rPr>
          <w:b/>
        </w:rPr>
        <w:t xml:space="preserve">Course </w:t>
      </w:r>
      <w:r w:rsidR="007A50B7">
        <w:rPr>
          <w:b/>
        </w:rPr>
        <w:t>W</w:t>
      </w:r>
      <w:r w:rsidRPr="004430AE">
        <w:rPr>
          <w:b/>
        </w:rPr>
        <w:t>eb:</w:t>
      </w:r>
    </w:p>
    <w:p w14:paraId="1A6A3820" w14:textId="07510BE4" w:rsidR="00E33419" w:rsidRPr="009E19FC" w:rsidRDefault="00E33419" w:rsidP="00E33419">
      <w:r w:rsidRPr="009E19FC">
        <w:t>Students are expected to check the website every week as the partial lecture note slides will be posted here</w:t>
      </w:r>
      <w:r w:rsidR="00115B79">
        <w:t>,</w:t>
      </w:r>
      <w:r w:rsidRPr="009E19FC">
        <w:t xml:space="preserve"> as well as the assignments.</w:t>
      </w:r>
    </w:p>
    <w:p w14:paraId="77F7E170" w14:textId="77777777" w:rsidR="00E33419" w:rsidRPr="009E19FC" w:rsidRDefault="00E33419" w:rsidP="00E33419"/>
    <w:p w14:paraId="7B908044" w14:textId="77777777" w:rsidR="00E33419" w:rsidRPr="00DD3A71" w:rsidRDefault="00E33419" w:rsidP="00E33419">
      <w:pPr>
        <w:rPr>
          <w:b/>
          <w:u w:val="single"/>
        </w:rPr>
      </w:pPr>
      <w:proofErr w:type="spellStart"/>
      <w:r w:rsidRPr="000A089F">
        <w:rPr>
          <w:b/>
          <w:highlight w:val="yellow"/>
          <w:u w:val="single"/>
        </w:rPr>
        <w:t>Sabanci</w:t>
      </w:r>
      <w:proofErr w:type="spellEnd"/>
      <w:r w:rsidRPr="000A089F">
        <w:rPr>
          <w:b/>
          <w:highlight w:val="yellow"/>
          <w:u w:val="single"/>
        </w:rPr>
        <w:t xml:space="preserve"> University uses a very powerful web-based tool called Turnitin. Turnitin is the worldwide standard in online plagiarism prevention. It allows instructors to compare student papers against a database composed of millions of articles. Every paper you submit will be scanned by Turnitin, and results will be reflected in your grades.</w:t>
      </w:r>
    </w:p>
    <w:p w14:paraId="7195B732" w14:textId="5754AF5E" w:rsidR="00E33419" w:rsidRDefault="00E33419" w:rsidP="00E33419">
      <w:pPr>
        <w:rPr>
          <w:b/>
        </w:rPr>
      </w:pPr>
    </w:p>
    <w:p w14:paraId="66D88622" w14:textId="1B9EB027" w:rsidR="000B0E83" w:rsidRDefault="000B0E83" w:rsidP="00E33419">
      <w:pPr>
        <w:rPr>
          <w:b/>
        </w:rPr>
      </w:pPr>
    </w:p>
    <w:p w14:paraId="31D88DED" w14:textId="5BC99B0E" w:rsidR="000B0E83" w:rsidRDefault="000B0E83" w:rsidP="00E33419">
      <w:pPr>
        <w:rPr>
          <w:b/>
        </w:rPr>
      </w:pPr>
    </w:p>
    <w:p w14:paraId="604E5FBF" w14:textId="39BBFF4C" w:rsidR="000B0E83" w:rsidRDefault="000B0E83" w:rsidP="00E33419">
      <w:pPr>
        <w:rPr>
          <w:b/>
        </w:rPr>
      </w:pPr>
    </w:p>
    <w:p w14:paraId="7C3DE970" w14:textId="6E315DED" w:rsidR="000B0E83" w:rsidRDefault="000B0E83" w:rsidP="00E33419">
      <w:pPr>
        <w:rPr>
          <w:b/>
        </w:rPr>
      </w:pPr>
    </w:p>
    <w:p w14:paraId="76ED5131" w14:textId="0950CE00" w:rsidR="000B0E83" w:rsidRDefault="000B0E83" w:rsidP="00E33419">
      <w:pPr>
        <w:rPr>
          <w:b/>
        </w:rPr>
      </w:pPr>
    </w:p>
    <w:p w14:paraId="7BFB7996" w14:textId="77777777" w:rsidR="000B0E83" w:rsidRDefault="000B0E83" w:rsidP="00E33419">
      <w:pPr>
        <w:rPr>
          <w:b/>
        </w:rPr>
      </w:pPr>
    </w:p>
    <w:p w14:paraId="17A1FB2B" w14:textId="77777777" w:rsidR="00E33419" w:rsidRPr="007A50B7" w:rsidRDefault="00E33419" w:rsidP="00E33419">
      <w:pPr>
        <w:rPr>
          <w:b/>
        </w:rPr>
      </w:pPr>
      <w:r>
        <w:rPr>
          <w:b/>
        </w:rPr>
        <w:lastRenderedPageBreak/>
        <w:t>Instructional Design</w:t>
      </w:r>
      <w:r w:rsidRPr="007A50B7">
        <w:rPr>
          <w:b/>
        </w:rPr>
        <w:t>:</w:t>
      </w:r>
    </w:p>
    <w:p w14:paraId="3C2D59CB" w14:textId="77777777" w:rsidR="00E33419" w:rsidRPr="00824DFA" w:rsidRDefault="00E33419" w:rsidP="00E33419">
      <w:pPr>
        <w:ind w:left="360"/>
      </w:pPr>
      <w:r w:rsidRPr="00824DFA">
        <w:rPr>
          <w:lang w:val="tr-TR"/>
        </w:rPr>
        <w:t>Three</w:t>
      </w:r>
      <w:r w:rsidRPr="00824DFA">
        <w:t xml:space="preserve"> important </w:t>
      </w:r>
      <w:r w:rsidRPr="00824DFA">
        <w:rPr>
          <w:lang w:val="tr-TR"/>
        </w:rPr>
        <w:t>modules</w:t>
      </w:r>
      <w:r w:rsidRPr="00824DFA">
        <w:t xml:space="preserve"> run through </w:t>
      </w:r>
      <w:proofErr w:type="spellStart"/>
      <w:r w:rsidRPr="00824DFA">
        <w:t>th</w:t>
      </w:r>
      <w:proofErr w:type="spellEnd"/>
      <w:r w:rsidRPr="00824DFA">
        <w:rPr>
          <w:lang w:val="tr-TR"/>
        </w:rPr>
        <w:t>e lecture</w:t>
      </w:r>
      <w:r w:rsidRPr="00824DFA">
        <w:t xml:space="preserve">: </w:t>
      </w:r>
    </w:p>
    <w:p w14:paraId="32DA8AED" w14:textId="77777777" w:rsidR="00E33419" w:rsidRPr="005C7893" w:rsidRDefault="00E33419" w:rsidP="00E33419">
      <w:pPr>
        <w:numPr>
          <w:ilvl w:val="1"/>
          <w:numId w:val="13"/>
        </w:numPr>
      </w:pPr>
      <w:r w:rsidRPr="00824DFA">
        <w:rPr>
          <w:b/>
          <w:bCs/>
          <w:u w:val="single"/>
          <w:lang w:val="tr-TR"/>
        </w:rPr>
        <w:t>Module 1</w:t>
      </w:r>
      <w:r w:rsidRPr="00824DFA">
        <w:rPr>
          <w:u w:val="single"/>
          <w:lang w:val="tr-TR"/>
        </w:rPr>
        <w:t>:</w:t>
      </w:r>
      <w:r w:rsidRPr="00824DFA">
        <w:rPr>
          <w:lang w:val="tr-TR"/>
        </w:rPr>
        <w:t xml:space="preserve"> </w:t>
      </w:r>
      <w:r>
        <w:rPr>
          <w:lang w:val="tr-TR"/>
        </w:rPr>
        <w:t>Exploring Data</w:t>
      </w:r>
    </w:p>
    <w:p w14:paraId="05107932" w14:textId="77777777" w:rsidR="00E33419" w:rsidRDefault="00E33419" w:rsidP="00E33419">
      <w:pPr>
        <w:numPr>
          <w:ilvl w:val="2"/>
          <w:numId w:val="13"/>
        </w:numPr>
      </w:pPr>
      <w:r>
        <w:rPr>
          <w:lang w:val="tr-TR"/>
        </w:rPr>
        <w:t xml:space="preserve">Introduction to Business Analytics, </w:t>
      </w:r>
      <w:r>
        <w:t xml:space="preserve">Describing the distribution of a variable, </w:t>
      </w:r>
    </w:p>
    <w:p w14:paraId="6406377F" w14:textId="77777777" w:rsidR="00E33419" w:rsidRPr="00824DFA" w:rsidRDefault="00E33419" w:rsidP="00E33419">
      <w:pPr>
        <w:numPr>
          <w:ilvl w:val="2"/>
          <w:numId w:val="13"/>
        </w:numPr>
      </w:pPr>
      <w:r>
        <w:t>Finding Relationships among variables, Business Intelligence Tools for Data Analysis</w:t>
      </w:r>
      <w:r w:rsidRPr="00824DFA">
        <w:t xml:space="preserve"> </w:t>
      </w:r>
      <w:r>
        <w:t>(</w:t>
      </w:r>
      <w:r w:rsidRPr="00164766">
        <w:rPr>
          <w:lang w:val="tr-TR"/>
        </w:rPr>
        <w:t>chapters 1,2,3)</w:t>
      </w:r>
    </w:p>
    <w:p w14:paraId="5D8BF626" w14:textId="00A10234" w:rsidR="00E33419" w:rsidRPr="00824DFA" w:rsidRDefault="00E33419" w:rsidP="00E33419">
      <w:pPr>
        <w:numPr>
          <w:ilvl w:val="1"/>
          <w:numId w:val="13"/>
        </w:numPr>
      </w:pPr>
      <w:r w:rsidRPr="00824DFA">
        <w:rPr>
          <w:b/>
          <w:bCs/>
          <w:u w:val="single"/>
          <w:lang w:val="tr-TR"/>
        </w:rPr>
        <w:t>Module 2:</w:t>
      </w:r>
      <w:r w:rsidRPr="00824DFA">
        <w:rPr>
          <w:lang w:val="tr-TR"/>
        </w:rPr>
        <w:t xml:space="preserve"> Introduction to </w:t>
      </w:r>
      <w:r w:rsidR="00275251">
        <w:rPr>
          <w:lang w:val="tr-TR"/>
        </w:rPr>
        <w:t>Probability</w:t>
      </w:r>
      <w:r w:rsidRPr="00824DFA">
        <w:rPr>
          <w:lang w:val="tr-TR"/>
        </w:rPr>
        <w:t xml:space="preserve"> </w:t>
      </w:r>
    </w:p>
    <w:p w14:paraId="5D6F090A" w14:textId="542E61F6" w:rsidR="00E33419" w:rsidRPr="00164766" w:rsidRDefault="00E33419" w:rsidP="00E33419">
      <w:pPr>
        <w:numPr>
          <w:ilvl w:val="2"/>
          <w:numId w:val="13"/>
        </w:numPr>
      </w:pPr>
      <w:r>
        <w:rPr>
          <w:lang w:val="tr-TR"/>
        </w:rPr>
        <w:t>P</w:t>
      </w:r>
      <w:r w:rsidRPr="00824DFA">
        <w:rPr>
          <w:lang w:val="tr-TR"/>
        </w:rPr>
        <w:t>robability, probability distribution</w:t>
      </w:r>
      <w:r>
        <w:rPr>
          <w:lang w:val="tr-TR"/>
        </w:rPr>
        <w:t>s</w:t>
      </w:r>
      <w:r w:rsidRPr="00824DFA">
        <w:rPr>
          <w:lang w:val="tr-TR"/>
        </w:rPr>
        <w:t>,(chapter 4) , Normal distribution</w:t>
      </w:r>
      <w:r>
        <w:rPr>
          <w:lang w:val="tr-TR"/>
        </w:rPr>
        <w:t>,</w:t>
      </w:r>
      <w:r w:rsidRPr="00824DFA">
        <w:rPr>
          <w:lang w:val="tr-TR"/>
        </w:rPr>
        <w:t xml:space="preserve"> </w:t>
      </w:r>
      <w:r>
        <w:rPr>
          <w:lang w:val="tr-TR"/>
        </w:rPr>
        <w:t xml:space="preserve">Binomial distribution, </w:t>
      </w:r>
      <w:r w:rsidR="00275251">
        <w:rPr>
          <w:lang w:val="tr-TR"/>
        </w:rPr>
        <w:t>Exponential</w:t>
      </w:r>
      <w:r>
        <w:rPr>
          <w:lang w:val="tr-TR"/>
        </w:rPr>
        <w:t xml:space="preserve"> Distribution,(chapter 5)  </w:t>
      </w:r>
    </w:p>
    <w:p w14:paraId="07BA9A6E" w14:textId="160CDC1F" w:rsidR="00E33419" w:rsidRPr="00824DFA" w:rsidRDefault="00E33419" w:rsidP="00E33419">
      <w:pPr>
        <w:pStyle w:val="ListParagraph"/>
        <w:numPr>
          <w:ilvl w:val="2"/>
          <w:numId w:val="13"/>
        </w:numPr>
      </w:pPr>
      <w:r w:rsidRPr="00164766">
        <w:rPr>
          <w:lang w:val="tr-TR"/>
        </w:rPr>
        <w:t>Statistical Inference</w:t>
      </w:r>
      <w:r>
        <w:rPr>
          <w:lang w:val="tr-TR"/>
        </w:rPr>
        <w:t xml:space="preserve">, Sampling (selected parts of </w:t>
      </w:r>
      <w:r w:rsidR="00275251">
        <w:rPr>
          <w:lang w:val="tr-TR"/>
        </w:rPr>
        <w:t>Chapter</w:t>
      </w:r>
      <w:r>
        <w:rPr>
          <w:lang w:val="tr-TR"/>
        </w:rPr>
        <w:t xml:space="preserve"> 7)</w:t>
      </w:r>
      <w:r w:rsidRPr="00164766">
        <w:rPr>
          <w:lang w:val="tr-TR"/>
        </w:rPr>
        <w:t xml:space="preserve">: </w:t>
      </w:r>
      <w:r>
        <w:rPr>
          <w:lang w:val="tr-TR"/>
        </w:rPr>
        <w:t>C</w:t>
      </w:r>
      <w:r w:rsidRPr="00164766">
        <w:rPr>
          <w:lang w:val="tr-TR"/>
        </w:rPr>
        <w:t xml:space="preserve">onfidence </w:t>
      </w:r>
      <w:r>
        <w:rPr>
          <w:lang w:val="tr-TR"/>
        </w:rPr>
        <w:t>I</w:t>
      </w:r>
      <w:r w:rsidRPr="00164766">
        <w:rPr>
          <w:lang w:val="tr-TR"/>
        </w:rPr>
        <w:t>nterval</w:t>
      </w:r>
      <w:r>
        <w:rPr>
          <w:lang w:val="tr-TR"/>
        </w:rPr>
        <w:t xml:space="preserve"> Estimation(chapter 8)</w:t>
      </w:r>
      <w:r w:rsidRPr="00164766">
        <w:rPr>
          <w:lang w:val="tr-TR"/>
        </w:rPr>
        <w:t xml:space="preserve">, </w:t>
      </w:r>
      <w:r>
        <w:rPr>
          <w:lang w:val="tr-TR"/>
        </w:rPr>
        <w:t>H</w:t>
      </w:r>
      <w:r w:rsidRPr="00164766">
        <w:rPr>
          <w:lang w:val="tr-TR"/>
        </w:rPr>
        <w:t xml:space="preserve">ypothesis </w:t>
      </w:r>
      <w:r>
        <w:rPr>
          <w:lang w:val="tr-TR"/>
        </w:rPr>
        <w:t>T</w:t>
      </w:r>
      <w:r w:rsidRPr="00164766">
        <w:rPr>
          <w:lang w:val="tr-TR"/>
        </w:rPr>
        <w:t>esting  (</w:t>
      </w:r>
      <w:r>
        <w:rPr>
          <w:lang w:val="tr-TR"/>
        </w:rPr>
        <w:t>Chapter 9)</w:t>
      </w:r>
      <w:r w:rsidRPr="00164766">
        <w:rPr>
          <w:lang w:val="tr-TR"/>
        </w:rPr>
        <w:t xml:space="preserve">  </w:t>
      </w:r>
    </w:p>
    <w:p w14:paraId="1CC3209D" w14:textId="77777777" w:rsidR="00E33419" w:rsidRPr="000957B1" w:rsidRDefault="00E33419" w:rsidP="00E33419">
      <w:pPr>
        <w:numPr>
          <w:ilvl w:val="1"/>
          <w:numId w:val="13"/>
        </w:numPr>
      </w:pPr>
      <w:r w:rsidRPr="00824DFA">
        <w:rPr>
          <w:b/>
          <w:bCs/>
          <w:u w:val="single"/>
          <w:lang w:val="tr-TR"/>
        </w:rPr>
        <w:t>Module 3:</w:t>
      </w:r>
      <w:r w:rsidRPr="00824DFA">
        <w:rPr>
          <w:lang w:val="tr-TR"/>
        </w:rPr>
        <w:t xml:space="preserve"> </w:t>
      </w:r>
      <w:r>
        <w:rPr>
          <w:lang w:val="tr-TR"/>
        </w:rPr>
        <w:t>Regression Analysis</w:t>
      </w:r>
    </w:p>
    <w:p w14:paraId="04C6F8C9" w14:textId="77777777" w:rsidR="00E33419" w:rsidRPr="00824DFA" w:rsidRDefault="00E33419" w:rsidP="00E33419">
      <w:pPr>
        <w:numPr>
          <w:ilvl w:val="2"/>
          <w:numId w:val="13"/>
        </w:numPr>
      </w:pPr>
      <w:r>
        <w:rPr>
          <w:lang w:val="tr-TR"/>
        </w:rPr>
        <w:t xml:space="preserve">Estimating relationships(chapter 10), </w:t>
      </w:r>
    </w:p>
    <w:p w14:paraId="6042F103" w14:textId="77777777" w:rsidR="00E33419" w:rsidRPr="00824DFA" w:rsidRDefault="00E33419" w:rsidP="00E33419">
      <w:pPr>
        <w:numPr>
          <w:ilvl w:val="2"/>
          <w:numId w:val="13"/>
        </w:numPr>
      </w:pPr>
      <w:r>
        <w:rPr>
          <w:lang w:val="tr-TR"/>
        </w:rPr>
        <w:t>Statistical Inference(chapter 11)</w:t>
      </w:r>
    </w:p>
    <w:p w14:paraId="0324F090" w14:textId="77777777" w:rsidR="00E33419" w:rsidRDefault="00E33419" w:rsidP="00E33419">
      <w:pPr>
        <w:rPr>
          <w:b/>
        </w:rPr>
      </w:pPr>
    </w:p>
    <w:p w14:paraId="525E4EAE" w14:textId="77777777" w:rsidR="002C6870" w:rsidRDefault="002C6870" w:rsidP="00C30228">
      <w:pPr>
        <w:rPr>
          <w:b/>
        </w:rPr>
      </w:pPr>
    </w:p>
    <w:p w14:paraId="3CE17743" w14:textId="77777777" w:rsidR="00E33419" w:rsidRDefault="00E33419" w:rsidP="00C30228">
      <w:pPr>
        <w:rPr>
          <w:b/>
        </w:rPr>
      </w:pPr>
    </w:p>
    <w:p w14:paraId="06FD3DA9" w14:textId="12CF7C55" w:rsidR="004A58DE" w:rsidRPr="007A50B7" w:rsidRDefault="009940A6" w:rsidP="00C30228">
      <w:pPr>
        <w:rPr>
          <w:b/>
        </w:rPr>
      </w:pPr>
      <w:r>
        <w:rPr>
          <w:b/>
        </w:rPr>
        <w:t>Instructional Design</w:t>
      </w:r>
      <w:r w:rsidR="007A50B7" w:rsidRPr="007A50B7">
        <w:rPr>
          <w:b/>
        </w:rPr>
        <w:t>:</w:t>
      </w:r>
    </w:p>
    <w:p w14:paraId="0092B987" w14:textId="77777777" w:rsidR="00E33419" w:rsidRDefault="00E33419" w:rsidP="00E33419">
      <w:r w:rsidRPr="00373DB4">
        <w:rPr>
          <w:b/>
          <w:u w:val="single"/>
        </w:rPr>
        <w:t>For each module</w:t>
      </w:r>
      <w:r>
        <w:t xml:space="preserve">, </w:t>
      </w:r>
    </w:p>
    <w:p w14:paraId="17E40FF7" w14:textId="77777777" w:rsidR="00E33419" w:rsidRDefault="00E33419" w:rsidP="00E33419"/>
    <w:p w14:paraId="234538BF" w14:textId="309CE2B9" w:rsidR="00E33419" w:rsidRDefault="00ED0626" w:rsidP="00E33419">
      <w:r>
        <w:t xml:space="preserve">The instructor will teach for at least three weeks using </w:t>
      </w:r>
      <w:r w:rsidR="00E33419" w:rsidRPr="009E19FC">
        <w:t>lecture note slides and supplementary materials</w:t>
      </w:r>
      <w:r w:rsidR="00275251">
        <w:t>.</w:t>
      </w:r>
      <w:r w:rsidR="00E33419" w:rsidRPr="009E19FC">
        <w:t xml:space="preserve"> </w:t>
      </w:r>
    </w:p>
    <w:p w14:paraId="319EB757" w14:textId="77777777" w:rsidR="00E33419" w:rsidRDefault="00E33419" w:rsidP="00E33419"/>
    <w:p w14:paraId="30EC4C6D" w14:textId="578E08BE" w:rsidR="00E33419" w:rsidRDefault="00E33419" w:rsidP="00E33419">
      <w:r>
        <w:t>T</w:t>
      </w:r>
      <w:r w:rsidRPr="009E19FC">
        <w:t>he week following this theoretical part</w:t>
      </w:r>
      <w:r>
        <w:t xml:space="preserve">, </w:t>
      </w:r>
      <w:r w:rsidRPr="000957B1">
        <w:rPr>
          <w:b/>
          <w:i/>
          <w:highlight w:val="yellow"/>
          <w:u w:val="single"/>
        </w:rPr>
        <w:t xml:space="preserve">the teams of  </w:t>
      </w:r>
      <w:r>
        <w:rPr>
          <w:b/>
          <w:i/>
          <w:highlight w:val="yellow"/>
          <w:u w:val="single"/>
        </w:rPr>
        <w:t xml:space="preserve">at most 5 </w:t>
      </w:r>
      <w:r w:rsidRPr="000957B1">
        <w:rPr>
          <w:b/>
          <w:i/>
          <w:highlight w:val="yellow"/>
          <w:u w:val="single"/>
        </w:rPr>
        <w:t>students</w:t>
      </w:r>
      <w:r>
        <w:t xml:space="preserve"> will prepare: </w:t>
      </w:r>
    </w:p>
    <w:p w14:paraId="743CBC30" w14:textId="77777777" w:rsidR="00E33419" w:rsidRDefault="00E33419" w:rsidP="00E33419"/>
    <w:p w14:paraId="590C63AD" w14:textId="4BE3781B" w:rsidR="00E33419" w:rsidRDefault="00E33419" w:rsidP="00E33419">
      <w:r>
        <w:t xml:space="preserve">A </w:t>
      </w:r>
      <w:r w:rsidR="00275251">
        <w:t>PowerPoint</w:t>
      </w:r>
      <w:r>
        <w:t xml:space="preserve"> presentation of 30-45 slides per case </w:t>
      </w:r>
    </w:p>
    <w:p w14:paraId="4B58CB2C" w14:textId="77777777" w:rsidR="00E33419" w:rsidRDefault="00E33419" w:rsidP="00E33419">
      <w:pPr>
        <w:ind w:left="360"/>
      </w:pPr>
    </w:p>
    <w:p w14:paraId="28774355" w14:textId="6C139811" w:rsidR="00E33419" w:rsidRDefault="00E33419" w:rsidP="00E33419">
      <w:r>
        <w:t xml:space="preserve">The students will select their team and may change their team from one module analysis to the other (You can change your </w:t>
      </w:r>
      <w:r w:rsidR="00DA0846">
        <w:t>team</w:t>
      </w:r>
      <w:r>
        <w:t xml:space="preserve"> from one module to the next</w:t>
      </w:r>
      <w:r w:rsidR="00275251">
        <w:t>,</w:t>
      </w:r>
      <w:r>
        <w:t xml:space="preserve"> although this is not obligatory) </w:t>
      </w:r>
    </w:p>
    <w:p w14:paraId="025EE063" w14:textId="77777777" w:rsidR="00E33419" w:rsidRDefault="00E33419" w:rsidP="00E33419"/>
    <w:p w14:paraId="0CD2D48A" w14:textId="495C7477" w:rsidR="00E33419" w:rsidRDefault="00E33419" w:rsidP="00E33419">
      <w:r>
        <w:t>The presentations will be submitted one week before the date of presentation</w:t>
      </w:r>
      <w:r w:rsidR="00275251">
        <w:t>,</w:t>
      </w:r>
      <w:r>
        <w:t xml:space="preserve"> and the </w:t>
      </w:r>
      <w:r w:rsidR="00275251">
        <w:t>best-performing</w:t>
      </w:r>
      <w:r>
        <w:t xml:space="preserve"> team for the case discussions will be selected separately both by the </w:t>
      </w:r>
      <w:r w:rsidRPr="00462BCC">
        <w:rPr>
          <w:highlight w:val="yellow"/>
        </w:rPr>
        <w:t xml:space="preserve">votes of the students (weight 40%) and of the </w:t>
      </w:r>
      <w:r>
        <w:rPr>
          <w:highlight w:val="yellow"/>
        </w:rPr>
        <w:t xml:space="preserve">instructor </w:t>
      </w:r>
      <w:r w:rsidRPr="00462BCC">
        <w:rPr>
          <w:highlight w:val="yellow"/>
        </w:rPr>
        <w:t xml:space="preserve">(weight (60%) 4 days </w:t>
      </w:r>
      <w:r>
        <w:rPr>
          <w:highlight w:val="yellow"/>
        </w:rPr>
        <w:t xml:space="preserve">before the </w:t>
      </w:r>
      <w:r w:rsidRPr="00462BCC">
        <w:rPr>
          <w:highlight w:val="yellow"/>
        </w:rPr>
        <w:t>presentation date</w:t>
      </w:r>
      <w:r>
        <w:rPr>
          <w:highlight w:val="yellow"/>
        </w:rPr>
        <w:t xml:space="preserve"> (</w:t>
      </w:r>
      <w:r w:rsidRPr="007A2F1C">
        <w:rPr>
          <w:color w:val="FF0000"/>
          <w:highlight w:val="yellow"/>
        </w:rPr>
        <w:t>i.e.</w:t>
      </w:r>
      <w:r w:rsidR="00DA0846">
        <w:rPr>
          <w:color w:val="FF0000"/>
          <w:highlight w:val="yellow"/>
        </w:rPr>
        <w:t>,</w:t>
      </w:r>
      <w:r w:rsidRPr="007A2F1C">
        <w:rPr>
          <w:color w:val="FF0000"/>
          <w:highlight w:val="yellow"/>
        </w:rPr>
        <w:t xml:space="preserve"> </w:t>
      </w:r>
      <w:r w:rsidR="00C54E83">
        <w:rPr>
          <w:color w:val="FF0000"/>
          <w:highlight w:val="yellow"/>
        </w:rPr>
        <w:t>Friday</w:t>
      </w:r>
      <w:r w:rsidR="00160B94">
        <w:rPr>
          <w:color w:val="FF0000"/>
          <w:highlight w:val="yellow"/>
        </w:rPr>
        <w:t xml:space="preserve"> </w:t>
      </w:r>
      <w:r w:rsidRPr="007A2F1C">
        <w:rPr>
          <w:color w:val="FF0000"/>
          <w:highlight w:val="yellow"/>
        </w:rPr>
        <w:t xml:space="preserve">until </w:t>
      </w:r>
      <w:r>
        <w:rPr>
          <w:color w:val="FF0000"/>
          <w:highlight w:val="yellow"/>
        </w:rPr>
        <w:t>5 p.m.</w:t>
      </w:r>
      <w:r>
        <w:rPr>
          <w:highlight w:val="yellow"/>
        </w:rPr>
        <w:t>)</w:t>
      </w:r>
      <w:r w:rsidRPr="00462BCC">
        <w:rPr>
          <w:highlight w:val="yellow"/>
        </w:rPr>
        <w:t>.</w:t>
      </w:r>
      <w:r>
        <w:t xml:space="preserve"> </w:t>
      </w:r>
    </w:p>
    <w:p w14:paraId="0F3069CF" w14:textId="77777777" w:rsidR="00E33419" w:rsidRDefault="00E33419" w:rsidP="00E33419"/>
    <w:p w14:paraId="4F57F318" w14:textId="3C18045C" w:rsidR="00E33419" w:rsidRDefault="00E33419" w:rsidP="00E33419">
      <w:r>
        <w:t xml:space="preserve">The </w:t>
      </w:r>
      <w:r w:rsidRPr="0085183E">
        <w:rPr>
          <w:b/>
          <w:u w:val="single"/>
        </w:rPr>
        <w:t xml:space="preserve">team </w:t>
      </w:r>
      <w:r w:rsidR="002B1C3D">
        <w:rPr>
          <w:b/>
          <w:u w:val="single"/>
        </w:rPr>
        <w:t>that performs the best in discussing and synthesizing</w:t>
      </w:r>
      <w:r w:rsidRPr="0085183E">
        <w:rPr>
          <w:b/>
          <w:u w:val="single"/>
        </w:rPr>
        <w:t xml:space="preserve"> </w:t>
      </w:r>
      <w:r>
        <w:rPr>
          <w:b/>
          <w:u w:val="single"/>
        </w:rPr>
        <w:t xml:space="preserve">a case </w:t>
      </w:r>
      <w:r>
        <w:t xml:space="preserve">will have to </w:t>
      </w:r>
      <w:r w:rsidRPr="0085183E">
        <w:rPr>
          <w:u w:val="single"/>
        </w:rPr>
        <w:t xml:space="preserve">prepare the questions to be discussed during the </w:t>
      </w:r>
      <w:r w:rsidR="00C54E83">
        <w:rPr>
          <w:u w:val="single"/>
        </w:rPr>
        <w:t>case presentation</w:t>
      </w:r>
      <w:r w:rsidR="00275251">
        <w:rPr>
          <w:u w:val="single"/>
        </w:rPr>
        <w:t>.</w:t>
      </w:r>
      <w:r>
        <w:t xml:space="preserve"> </w:t>
      </w:r>
    </w:p>
    <w:p w14:paraId="7C15C68E" w14:textId="77777777" w:rsidR="00E33419" w:rsidRDefault="00E33419" w:rsidP="00E33419">
      <w:pPr>
        <w:rPr>
          <w:u w:val="single"/>
        </w:rPr>
      </w:pPr>
    </w:p>
    <w:p w14:paraId="6A6F2E38" w14:textId="18444E21" w:rsidR="00E33419" w:rsidRDefault="00115B79" w:rsidP="00E33419">
      <w:r>
        <w:t xml:space="preserve">The instructor will randomly select the team </w:t>
      </w:r>
      <w:r w:rsidR="00ED0BBB">
        <w:t>presenting</w:t>
      </w:r>
      <w:r>
        <w:t xml:space="preserve"> cases related to the module</w:t>
      </w:r>
      <w:r w:rsidR="00E33419">
        <w:t xml:space="preserve"> before the presentation date</w:t>
      </w:r>
      <w:r w:rsidR="00275251">
        <w:t>.</w:t>
      </w:r>
      <w:r w:rsidR="00E33419">
        <w:t xml:space="preserve"> </w:t>
      </w:r>
    </w:p>
    <w:p w14:paraId="464D0544" w14:textId="77777777" w:rsidR="00E33419" w:rsidRDefault="00E33419" w:rsidP="00E33419">
      <w:pPr>
        <w:rPr>
          <w:b/>
          <w:color w:val="FF0000"/>
          <w:highlight w:val="yellow"/>
        </w:rPr>
      </w:pPr>
    </w:p>
    <w:p w14:paraId="1A978E8C" w14:textId="483E3235" w:rsidR="004B563D" w:rsidRDefault="00E33419" w:rsidP="00E33419">
      <w:pPr>
        <w:rPr>
          <w:b/>
          <w:color w:val="FF0000"/>
        </w:rPr>
      </w:pPr>
      <w:bookmarkStart w:id="2" w:name="_Hlk80624927"/>
      <w:r w:rsidRPr="000D2C24">
        <w:rPr>
          <w:b/>
          <w:color w:val="FF0000"/>
          <w:highlight w:val="yellow"/>
        </w:rPr>
        <w:t xml:space="preserve">All teams are expected to be present </w:t>
      </w:r>
      <w:r w:rsidR="00275251">
        <w:rPr>
          <w:b/>
          <w:color w:val="FF0000"/>
          <w:highlight w:val="yellow"/>
        </w:rPr>
        <w:t>on</w:t>
      </w:r>
      <w:r w:rsidRPr="000D2C24">
        <w:rPr>
          <w:b/>
          <w:color w:val="FF0000"/>
          <w:highlight w:val="yellow"/>
        </w:rPr>
        <w:t xml:space="preserve"> the presentation date</w:t>
      </w:r>
      <w:r w:rsidRPr="000D2C24">
        <w:rPr>
          <w:b/>
          <w:color w:val="FF0000"/>
        </w:rPr>
        <w:t xml:space="preserve">. </w:t>
      </w:r>
    </w:p>
    <w:p w14:paraId="13CFE343" w14:textId="43B6DF7F" w:rsidR="00E33419" w:rsidRPr="000D2C24" w:rsidRDefault="004B563D" w:rsidP="00E33419">
      <w:pPr>
        <w:rPr>
          <w:b/>
          <w:color w:val="FF0000"/>
        </w:rPr>
      </w:pPr>
      <w:r w:rsidRPr="004B563D">
        <w:rPr>
          <w:b/>
          <w:color w:val="FF0000"/>
          <w:highlight w:val="yellow"/>
        </w:rPr>
        <w:lastRenderedPageBreak/>
        <w:t xml:space="preserve">All team members of the selected team should </w:t>
      </w:r>
      <w:r w:rsidR="00115B79">
        <w:rPr>
          <w:b/>
          <w:color w:val="FF0000"/>
          <w:highlight w:val="yellow"/>
        </w:rPr>
        <w:t>be present</w:t>
      </w:r>
      <w:r w:rsidRPr="004B563D">
        <w:rPr>
          <w:b/>
          <w:color w:val="FF0000"/>
          <w:highlight w:val="yellow"/>
        </w:rPr>
        <w:t xml:space="preserve"> at the presentation date</w:t>
      </w:r>
      <w:r w:rsidR="00275251">
        <w:rPr>
          <w:b/>
          <w:color w:val="FF0000"/>
          <w:highlight w:val="yellow"/>
        </w:rPr>
        <w:t>;</w:t>
      </w:r>
      <w:r w:rsidRPr="004B563D">
        <w:rPr>
          <w:b/>
          <w:color w:val="FF0000"/>
          <w:highlight w:val="yellow"/>
        </w:rPr>
        <w:t xml:space="preserve"> otherwise</w:t>
      </w:r>
      <w:r w:rsidR="00275251">
        <w:rPr>
          <w:b/>
          <w:color w:val="FF0000"/>
          <w:highlight w:val="yellow"/>
        </w:rPr>
        <w:t>,</w:t>
      </w:r>
      <w:r w:rsidRPr="004B563D">
        <w:rPr>
          <w:b/>
          <w:color w:val="FF0000"/>
          <w:highlight w:val="yellow"/>
        </w:rPr>
        <w:t xml:space="preserve"> the grade of the team member who did not make </w:t>
      </w:r>
      <w:r w:rsidR="00275251">
        <w:rPr>
          <w:b/>
          <w:color w:val="FF0000"/>
          <w:highlight w:val="yellow"/>
        </w:rPr>
        <w:t xml:space="preserve">a </w:t>
      </w:r>
      <w:r w:rsidRPr="004B563D">
        <w:rPr>
          <w:b/>
          <w:color w:val="FF0000"/>
          <w:highlight w:val="yellow"/>
        </w:rPr>
        <w:t>presentation will be zero</w:t>
      </w:r>
      <w:r w:rsidR="00275251">
        <w:rPr>
          <w:b/>
          <w:color w:val="FF0000"/>
          <w:highlight w:val="yellow"/>
        </w:rPr>
        <w:t>.</w:t>
      </w:r>
      <w:r>
        <w:rPr>
          <w:b/>
          <w:color w:val="FF0000"/>
        </w:rPr>
        <w:t xml:space="preserve"> </w:t>
      </w:r>
    </w:p>
    <w:bookmarkEnd w:id="2"/>
    <w:p w14:paraId="294E47D9" w14:textId="77777777" w:rsidR="00E33419" w:rsidRDefault="00E33419" w:rsidP="00E33419"/>
    <w:p w14:paraId="3B2726C0" w14:textId="17329914" w:rsidR="00E33419" w:rsidRDefault="00275251" w:rsidP="00E33419">
      <w:r>
        <w:t>Once selected randomly for a case presentation, a team will not be eligible for subsequent presentations related to the other modules. Still, it will be responsible for preparing the PowerPoint</w:t>
      </w:r>
      <w:r w:rsidR="00E33419">
        <w:t xml:space="preserve"> for those cases.</w:t>
      </w:r>
    </w:p>
    <w:p w14:paraId="68066233" w14:textId="77777777" w:rsidR="00E33419" w:rsidRDefault="00E33419" w:rsidP="00E33419"/>
    <w:p w14:paraId="57F21F2F" w14:textId="3B187264" w:rsidR="00E33419" w:rsidRDefault="00E33419" w:rsidP="00E33419">
      <w:r>
        <w:t>T</w:t>
      </w:r>
      <w:r w:rsidRPr="009E19FC">
        <w:t xml:space="preserve">his cycle will be repeated until the end of </w:t>
      </w:r>
      <w:r w:rsidR="00275251">
        <w:t xml:space="preserve">the </w:t>
      </w:r>
      <w:r w:rsidRPr="009E19FC">
        <w:t xml:space="preserve">semester. </w:t>
      </w:r>
    </w:p>
    <w:p w14:paraId="7EA3340C" w14:textId="77777777" w:rsidR="00E33419" w:rsidRDefault="00E33419" w:rsidP="00E33419">
      <w:pPr>
        <w:rPr>
          <w:color w:val="FF0000"/>
          <w:highlight w:val="yellow"/>
          <w:u w:val="single"/>
        </w:rPr>
      </w:pPr>
    </w:p>
    <w:p w14:paraId="5610B8BA" w14:textId="0B275B00" w:rsidR="00E33419" w:rsidRPr="00306397" w:rsidRDefault="00E33419" w:rsidP="00E33419">
      <w:pPr>
        <w:rPr>
          <w:color w:val="FF0000"/>
          <w:u w:val="single"/>
        </w:rPr>
      </w:pPr>
      <w:r w:rsidRPr="00306397">
        <w:rPr>
          <w:color w:val="FF0000"/>
          <w:highlight w:val="yellow"/>
          <w:u w:val="single"/>
        </w:rPr>
        <w:t>The members of the teams showing the best performance at least twice will get an extra 10 points in bonus at the end of the term</w:t>
      </w:r>
      <w:r w:rsidR="00275251">
        <w:rPr>
          <w:color w:val="FF0000"/>
          <w:highlight w:val="yellow"/>
          <w:u w:val="single"/>
        </w:rPr>
        <w:t>.</w:t>
      </w:r>
      <w:r w:rsidRPr="00306397">
        <w:rPr>
          <w:color w:val="FF0000"/>
          <w:u w:val="single"/>
        </w:rPr>
        <w:t xml:space="preserve"> </w:t>
      </w:r>
    </w:p>
    <w:p w14:paraId="5A8BA7E3" w14:textId="77777777" w:rsidR="00E33419" w:rsidRPr="00306397" w:rsidRDefault="00E33419" w:rsidP="00E33419">
      <w:pPr>
        <w:rPr>
          <w:color w:val="FF0000"/>
        </w:rPr>
      </w:pPr>
    </w:p>
    <w:p w14:paraId="111402F5" w14:textId="77777777" w:rsidR="007A50B7" w:rsidRDefault="007A50B7" w:rsidP="00C30228"/>
    <w:p w14:paraId="47C22441" w14:textId="77777777" w:rsidR="00FF76E4" w:rsidRDefault="00FF76E4" w:rsidP="00FF76E4">
      <w:r w:rsidRPr="00517C0B">
        <w:rPr>
          <w:b/>
        </w:rPr>
        <w:t>Grading</w:t>
      </w:r>
      <w:r>
        <w:t>:</w:t>
      </w:r>
    </w:p>
    <w:tbl>
      <w:tblPr>
        <w:tblW w:w="0" w:type="auto"/>
        <w:tblInd w:w="855" w:type="dxa"/>
        <w:tblLayout w:type="fixed"/>
        <w:tblLook w:val="0000" w:firstRow="0" w:lastRow="0" w:firstColumn="0" w:lastColumn="0" w:noHBand="0" w:noVBand="0"/>
      </w:tblPr>
      <w:tblGrid>
        <w:gridCol w:w="2655"/>
        <w:gridCol w:w="993"/>
      </w:tblGrid>
      <w:tr w:rsidR="00E33419" w:rsidRPr="00306397" w14:paraId="5FFBA968" w14:textId="77777777" w:rsidTr="00D95EBC">
        <w:trPr>
          <w:cantSplit/>
        </w:trPr>
        <w:tc>
          <w:tcPr>
            <w:tcW w:w="2655" w:type="dxa"/>
          </w:tcPr>
          <w:p w14:paraId="594EEBD8" w14:textId="77777777" w:rsidR="00E33419" w:rsidRDefault="00E33419" w:rsidP="00D95EBC">
            <w:pPr>
              <w:pStyle w:val="NoSpacing"/>
            </w:pPr>
          </w:p>
          <w:p w14:paraId="6B3F815B" w14:textId="460ACE30" w:rsidR="00E33419" w:rsidRPr="006E1AB8" w:rsidRDefault="00E33419" w:rsidP="00D95EBC">
            <w:pPr>
              <w:pStyle w:val="NoSpacing"/>
            </w:pPr>
            <w:r w:rsidRPr="006E1AB8">
              <w:t>Midterm Exams (x2)</w:t>
            </w:r>
          </w:p>
        </w:tc>
        <w:tc>
          <w:tcPr>
            <w:tcW w:w="993" w:type="dxa"/>
          </w:tcPr>
          <w:p w14:paraId="7E527624" w14:textId="77777777" w:rsidR="00E33419" w:rsidRDefault="00E33419" w:rsidP="00D95EBC">
            <w:pPr>
              <w:pStyle w:val="NoSpacing"/>
            </w:pPr>
          </w:p>
          <w:p w14:paraId="4727E151" w14:textId="15B890C9" w:rsidR="00E33419" w:rsidRPr="006E1AB8" w:rsidRDefault="00E33419" w:rsidP="00FA3834">
            <w:pPr>
              <w:pStyle w:val="NoSpacing"/>
            </w:pPr>
            <w:r>
              <w:t>:</w:t>
            </w:r>
            <w:r w:rsidR="00FA3834">
              <w:t xml:space="preserve"> </w:t>
            </w:r>
            <w:r w:rsidRPr="006E1AB8">
              <w:t>2</w:t>
            </w:r>
            <w:r w:rsidR="00FA3834">
              <w:t>5</w:t>
            </w:r>
            <w:r w:rsidRPr="006E1AB8">
              <w:t>%</w:t>
            </w:r>
          </w:p>
        </w:tc>
      </w:tr>
      <w:tr w:rsidR="00E33419" w:rsidRPr="00306397" w14:paraId="2F96814F" w14:textId="77777777" w:rsidTr="00D95EBC">
        <w:trPr>
          <w:cantSplit/>
        </w:trPr>
        <w:tc>
          <w:tcPr>
            <w:tcW w:w="2655" w:type="dxa"/>
          </w:tcPr>
          <w:p w14:paraId="549ED179" w14:textId="77777777" w:rsidR="00E33419" w:rsidRPr="006E1AB8" w:rsidRDefault="00E33419" w:rsidP="00D95EBC">
            <w:pPr>
              <w:pStyle w:val="NoSpacing"/>
            </w:pPr>
          </w:p>
        </w:tc>
        <w:tc>
          <w:tcPr>
            <w:tcW w:w="993" w:type="dxa"/>
          </w:tcPr>
          <w:p w14:paraId="6BD6EEDD" w14:textId="77777777" w:rsidR="00E33419" w:rsidRPr="006E1AB8" w:rsidRDefault="00E33419" w:rsidP="00D95EBC">
            <w:pPr>
              <w:pStyle w:val="NoSpacing"/>
            </w:pPr>
          </w:p>
        </w:tc>
      </w:tr>
      <w:tr w:rsidR="00E33419" w:rsidRPr="00306397" w14:paraId="491D0006" w14:textId="77777777" w:rsidTr="00D95EBC">
        <w:trPr>
          <w:cantSplit/>
        </w:trPr>
        <w:tc>
          <w:tcPr>
            <w:tcW w:w="2655" w:type="dxa"/>
          </w:tcPr>
          <w:p w14:paraId="3BEB7244" w14:textId="77777777" w:rsidR="00E33419" w:rsidRPr="006E1AB8" w:rsidRDefault="00E33419" w:rsidP="00D95EBC">
            <w:pPr>
              <w:pStyle w:val="NoSpacing"/>
            </w:pPr>
            <w:r w:rsidRPr="006E1AB8">
              <w:t>Quizzes (x3)</w:t>
            </w:r>
          </w:p>
        </w:tc>
        <w:tc>
          <w:tcPr>
            <w:tcW w:w="993" w:type="dxa"/>
          </w:tcPr>
          <w:p w14:paraId="528B67E1" w14:textId="77777777" w:rsidR="00E33419" w:rsidRPr="006E1AB8" w:rsidRDefault="00E33419" w:rsidP="00D95EBC">
            <w:pPr>
              <w:pStyle w:val="NoSpacing"/>
            </w:pPr>
            <w:r w:rsidRPr="006E1AB8">
              <w:t>: 15%</w:t>
            </w:r>
          </w:p>
        </w:tc>
      </w:tr>
      <w:tr w:rsidR="00E33419" w:rsidRPr="00306397" w14:paraId="77710ABE" w14:textId="77777777" w:rsidTr="00D95EBC">
        <w:trPr>
          <w:cantSplit/>
        </w:trPr>
        <w:tc>
          <w:tcPr>
            <w:tcW w:w="2655" w:type="dxa"/>
          </w:tcPr>
          <w:p w14:paraId="7896C57C" w14:textId="7B3C0A1A" w:rsidR="00E33419" w:rsidRPr="00306397" w:rsidRDefault="00DA0846" w:rsidP="00D95EBC">
            <w:pPr>
              <w:pStyle w:val="NoSpacing"/>
              <w:rPr>
                <w:color w:val="FF0000"/>
              </w:rPr>
            </w:pPr>
            <w:r>
              <w:t xml:space="preserve">The report is delivered in the form of a </w:t>
            </w:r>
            <w:r w:rsidR="00275251">
              <w:t>PowerPoint</w:t>
            </w:r>
            <w:r w:rsidR="00E33419" w:rsidRPr="00306397">
              <w:t xml:space="preserve"> presentation for the cases in each </w:t>
            </w:r>
            <w:r w:rsidRPr="00306397">
              <w:t>module.</w:t>
            </w:r>
            <w:r w:rsidR="00E33419" w:rsidRPr="00306397">
              <w:rPr>
                <w:color w:val="FF0000"/>
              </w:rPr>
              <w:t xml:space="preserve"> </w:t>
            </w:r>
          </w:p>
          <w:p w14:paraId="4B23280C" w14:textId="77777777" w:rsidR="00E33419" w:rsidRPr="00306397" w:rsidRDefault="00E33419" w:rsidP="00D95EBC">
            <w:pPr>
              <w:pStyle w:val="NoSpacing"/>
            </w:pPr>
            <w:r w:rsidRPr="00306397">
              <w:t>Presentation performance(</w:t>
            </w:r>
            <w:proofErr w:type="spellStart"/>
            <w:r w:rsidRPr="00306397">
              <w:t>individual+team</w:t>
            </w:r>
            <w:proofErr w:type="spellEnd"/>
            <w:r w:rsidRPr="00306397">
              <w:t>)</w:t>
            </w:r>
          </w:p>
        </w:tc>
        <w:tc>
          <w:tcPr>
            <w:tcW w:w="993" w:type="dxa"/>
          </w:tcPr>
          <w:p w14:paraId="1EC433E5" w14:textId="77777777" w:rsidR="00E33419" w:rsidRPr="00306397" w:rsidRDefault="00E33419" w:rsidP="00D95EBC">
            <w:pPr>
              <w:pStyle w:val="NoSpacing"/>
            </w:pPr>
            <w:r w:rsidRPr="00306397">
              <w:t>: 15%</w:t>
            </w:r>
          </w:p>
          <w:p w14:paraId="6807A25E" w14:textId="77777777" w:rsidR="00E33419" w:rsidRPr="00306397" w:rsidRDefault="00E33419" w:rsidP="00D95EBC">
            <w:pPr>
              <w:pStyle w:val="NoSpacing"/>
            </w:pPr>
          </w:p>
          <w:p w14:paraId="07ECE99C" w14:textId="77777777" w:rsidR="00E33419" w:rsidRPr="00306397" w:rsidRDefault="00E33419" w:rsidP="00D95EBC">
            <w:pPr>
              <w:pStyle w:val="NoSpacing"/>
            </w:pPr>
          </w:p>
          <w:p w14:paraId="26CACA02" w14:textId="77777777" w:rsidR="00E33419" w:rsidRPr="00306397" w:rsidRDefault="00E33419" w:rsidP="00D95EBC">
            <w:pPr>
              <w:pStyle w:val="NoSpacing"/>
            </w:pPr>
          </w:p>
          <w:p w14:paraId="4CB47B61" w14:textId="77777777" w:rsidR="00E33419" w:rsidRPr="00306397" w:rsidRDefault="00E33419" w:rsidP="00D95EBC">
            <w:pPr>
              <w:pStyle w:val="NoSpacing"/>
            </w:pPr>
            <w:r>
              <w:t>: 15%</w:t>
            </w:r>
          </w:p>
          <w:p w14:paraId="42EE0B1C" w14:textId="77777777" w:rsidR="00E33419" w:rsidRPr="00306397" w:rsidRDefault="00E33419" w:rsidP="00D95EBC">
            <w:pPr>
              <w:pStyle w:val="NoSpacing"/>
            </w:pPr>
          </w:p>
          <w:p w14:paraId="412D06F7" w14:textId="77777777" w:rsidR="00E33419" w:rsidRPr="00306397" w:rsidRDefault="00E33419" w:rsidP="00D95EBC">
            <w:pPr>
              <w:pStyle w:val="NoSpacing"/>
            </w:pPr>
          </w:p>
        </w:tc>
      </w:tr>
      <w:tr w:rsidR="00E33419" w:rsidRPr="00306397" w14:paraId="397DF318" w14:textId="77777777" w:rsidTr="00D95EBC">
        <w:trPr>
          <w:cantSplit/>
        </w:trPr>
        <w:tc>
          <w:tcPr>
            <w:tcW w:w="2655" w:type="dxa"/>
          </w:tcPr>
          <w:p w14:paraId="46B61322" w14:textId="77777777" w:rsidR="00E33419" w:rsidRPr="00306397" w:rsidRDefault="00E33419" w:rsidP="00D95EBC">
            <w:pPr>
              <w:pStyle w:val="NoSpacing"/>
            </w:pPr>
          </w:p>
        </w:tc>
        <w:tc>
          <w:tcPr>
            <w:tcW w:w="993" w:type="dxa"/>
          </w:tcPr>
          <w:p w14:paraId="5208DFC9" w14:textId="77777777" w:rsidR="00E33419" w:rsidRPr="00306397" w:rsidRDefault="00E33419" w:rsidP="00D95EBC">
            <w:pPr>
              <w:pStyle w:val="NoSpacing"/>
            </w:pPr>
          </w:p>
        </w:tc>
      </w:tr>
      <w:tr w:rsidR="00E33419" w:rsidRPr="00306397" w14:paraId="46DA5F2C" w14:textId="77777777" w:rsidTr="00D95EBC">
        <w:trPr>
          <w:cantSplit/>
        </w:trPr>
        <w:tc>
          <w:tcPr>
            <w:tcW w:w="2655" w:type="dxa"/>
          </w:tcPr>
          <w:p w14:paraId="2FE3A7BA" w14:textId="77777777" w:rsidR="00E33419" w:rsidRPr="00306397" w:rsidRDefault="00E33419" w:rsidP="00D95EBC">
            <w:pPr>
              <w:pStyle w:val="NoSpacing"/>
            </w:pPr>
          </w:p>
        </w:tc>
        <w:tc>
          <w:tcPr>
            <w:tcW w:w="993" w:type="dxa"/>
          </w:tcPr>
          <w:p w14:paraId="4BA65366" w14:textId="77777777" w:rsidR="00E33419" w:rsidRPr="00306397" w:rsidRDefault="00E33419" w:rsidP="00D95EBC">
            <w:pPr>
              <w:pStyle w:val="NoSpacing"/>
            </w:pPr>
          </w:p>
        </w:tc>
      </w:tr>
      <w:tr w:rsidR="00E33419" w:rsidRPr="00306397" w14:paraId="4DD4B273" w14:textId="77777777" w:rsidTr="00D95EBC">
        <w:trPr>
          <w:cantSplit/>
        </w:trPr>
        <w:tc>
          <w:tcPr>
            <w:tcW w:w="2655" w:type="dxa"/>
          </w:tcPr>
          <w:p w14:paraId="42820323" w14:textId="77777777" w:rsidR="00E33419" w:rsidRPr="00306397" w:rsidRDefault="00E33419" w:rsidP="00D95EBC">
            <w:pPr>
              <w:pStyle w:val="NoSpacing"/>
            </w:pPr>
            <w:r w:rsidRPr="00306397">
              <w:t>Final Exam</w:t>
            </w:r>
          </w:p>
        </w:tc>
        <w:tc>
          <w:tcPr>
            <w:tcW w:w="993" w:type="dxa"/>
          </w:tcPr>
          <w:p w14:paraId="10BF1BA0" w14:textId="77777777" w:rsidR="00E33419" w:rsidRPr="00306397" w:rsidRDefault="00E33419" w:rsidP="00D95EBC">
            <w:pPr>
              <w:pStyle w:val="NoSpacing"/>
            </w:pPr>
            <w:r w:rsidRPr="00306397">
              <w:t>: 30%</w:t>
            </w:r>
          </w:p>
          <w:p w14:paraId="0E938EA9" w14:textId="77777777" w:rsidR="00E33419" w:rsidRPr="00306397" w:rsidRDefault="00E33419" w:rsidP="00D95EBC">
            <w:pPr>
              <w:pStyle w:val="NoSpacing"/>
            </w:pPr>
          </w:p>
        </w:tc>
      </w:tr>
    </w:tbl>
    <w:p w14:paraId="73CEC36F" w14:textId="77777777" w:rsidR="00E33419" w:rsidRDefault="00E33419" w:rsidP="00E33419">
      <w:pPr>
        <w:rPr>
          <w:u w:val="single"/>
        </w:rPr>
      </w:pPr>
    </w:p>
    <w:p w14:paraId="5E2C7B79" w14:textId="17349693" w:rsidR="00E33419" w:rsidRPr="00F62467" w:rsidRDefault="00E33419" w:rsidP="00E33419">
      <w:pPr>
        <w:rPr>
          <w:u w:val="single"/>
        </w:rPr>
      </w:pPr>
      <w:r w:rsidRPr="00F62467">
        <w:rPr>
          <w:u w:val="single"/>
        </w:rPr>
        <w:t xml:space="preserve">Evaluation of the reports related </w:t>
      </w:r>
      <w:r w:rsidR="00275251">
        <w:rPr>
          <w:u w:val="single"/>
        </w:rPr>
        <w:t xml:space="preserve">to </w:t>
      </w:r>
      <w:r w:rsidRPr="00F62467">
        <w:rPr>
          <w:u w:val="single"/>
        </w:rPr>
        <w:t xml:space="preserve">the </w:t>
      </w:r>
      <w:r>
        <w:rPr>
          <w:u w:val="single"/>
        </w:rPr>
        <w:t>cases for each module</w:t>
      </w:r>
      <w:r w:rsidRPr="00F62467">
        <w:rPr>
          <w:u w:val="single"/>
        </w:rPr>
        <w:t xml:space="preserve"> (to be done by</w:t>
      </w:r>
      <w:r>
        <w:rPr>
          <w:u w:val="single"/>
        </w:rPr>
        <w:t xml:space="preserve"> the votes of the students other than the team members as well as by myself</w:t>
      </w:r>
      <w:r w:rsidRPr="00F62467">
        <w:rPr>
          <w:u w:val="single"/>
        </w:rPr>
        <w:t>)</w:t>
      </w:r>
    </w:p>
    <w:p w14:paraId="6B89BE6D" w14:textId="77777777" w:rsidR="00E33419" w:rsidRDefault="00E33419" w:rsidP="00E33419"/>
    <w:p w14:paraId="1E5B43E6" w14:textId="77777777" w:rsidR="00E33419" w:rsidRPr="000D2C24" w:rsidRDefault="00E33419" w:rsidP="00E33419">
      <w:pPr>
        <w:rPr>
          <w:color w:val="FF0000"/>
        </w:rPr>
      </w:pPr>
      <w:r w:rsidRPr="000D2C24">
        <w:rPr>
          <w:color w:val="FF0000"/>
          <w:highlight w:val="yellow"/>
        </w:rPr>
        <w:t>We will use the following criteria for the evaluation of case reports:</w:t>
      </w:r>
      <w:r w:rsidRPr="000D2C24">
        <w:rPr>
          <w:color w:val="FF0000"/>
        </w:rPr>
        <w:t xml:space="preserve"> </w:t>
      </w:r>
    </w:p>
    <w:p w14:paraId="2E48A267" w14:textId="57814863" w:rsidR="00E33419" w:rsidRDefault="00E33419" w:rsidP="00E33419">
      <w:r>
        <w:t xml:space="preserve">1) comprehensiveness in the discussion of the issues embedded in the case (persuasiveness of the arguments presented for this, 20 points), 2) comprehensiveness in alternative solution perspectives discussed on </w:t>
      </w:r>
      <w:r w:rsidR="00275251">
        <w:t xml:space="preserve">the </w:t>
      </w:r>
      <w:r>
        <w:t>problem (30 points), 3) comprehensiveness of the logic presented to “make the case” for the preferred solution alternative (30 points), 4) creativity or uniqueness in the solution alternative presented (20 points)</w:t>
      </w:r>
    </w:p>
    <w:p w14:paraId="338B06B6" w14:textId="77777777" w:rsidR="00E33419" w:rsidRDefault="00E33419" w:rsidP="00E33419">
      <w:pPr>
        <w:rPr>
          <w:u w:val="single"/>
        </w:rPr>
      </w:pPr>
    </w:p>
    <w:p w14:paraId="778D3DEB" w14:textId="77777777" w:rsidR="00E33419" w:rsidRDefault="00E33419" w:rsidP="00E33419">
      <w:pPr>
        <w:rPr>
          <w:u w:val="single"/>
        </w:rPr>
      </w:pPr>
    </w:p>
    <w:p w14:paraId="008D5D5B" w14:textId="77777777" w:rsidR="00E33419" w:rsidRDefault="00E33419" w:rsidP="00E33419">
      <w:pPr>
        <w:rPr>
          <w:u w:val="single"/>
        </w:rPr>
      </w:pPr>
      <w:r w:rsidRPr="00E61D70">
        <w:rPr>
          <w:u w:val="single"/>
        </w:rPr>
        <w:t>Peer Evaluation in Teamwork</w:t>
      </w:r>
    </w:p>
    <w:p w14:paraId="4A431EA3" w14:textId="4FB1DA57" w:rsidR="00E33419" w:rsidRDefault="00C54E83" w:rsidP="00E33419">
      <w:r>
        <w:t>The students will be asked to evaluate the presenting team members during the presentations</w:t>
      </w:r>
      <w:r w:rsidR="00E33419" w:rsidRPr="009E19FC">
        <w:t xml:space="preserve">. </w:t>
      </w:r>
    </w:p>
    <w:p w14:paraId="0BFB1DFF" w14:textId="184AF9F8" w:rsidR="00E33419" w:rsidRPr="009E19FC" w:rsidRDefault="00E33419" w:rsidP="00E33419">
      <w:r w:rsidRPr="009E19FC">
        <w:lastRenderedPageBreak/>
        <w:t>Each student will score the presenters based on</w:t>
      </w:r>
      <w:r>
        <w:t xml:space="preserve"> 1)</w:t>
      </w:r>
      <w:r w:rsidRPr="009E19FC">
        <w:t xml:space="preserve"> the presentation </w:t>
      </w:r>
      <w:r>
        <w:t>style</w:t>
      </w:r>
      <w:r w:rsidRPr="009E19FC">
        <w:t xml:space="preserve">, </w:t>
      </w:r>
      <w:r>
        <w:t xml:space="preserve">2) </w:t>
      </w:r>
      <w:r w:rsidRPr="009E19FC">
        <w:t xml:space="preserve">answers to questions, and </w:t>
      </w:r>
      <w:r>
        <w:t xml:space="preserve">3) </w:t>
      </w:r>
      <w:r w:rsidRPr="009E19FC">
        <w:t>timing. Scores will be given using a 0-100 scale for each criterion.</w:t>
      </w:r>
    </w:p>
    <w:p w14:paraId="3BBA8938" w14:textId="77777777" w:rsidR="00E33419" w:rsidRDefault="00E33419" w:rsidP="00E33419"/>
    <w:p w14:paraId="7E2EEB0D" w14:textId="7BE3DB57" w:rsidR="00E33419" w:rsidRPr="00306397" w:rsidRDefault="00E33419" w:rsidP="00E33419">
      <w:pPr>
        <w:rPr>
          <w:color w:val="FF0000"/>
        </w:rPr>
      </w:pPr>
      <w:r w:rsidRPr="00306397">
        <w:rPr>
          <w:color w:val="FF0000"/>
          <w:highlight w:val="yellow"/>
        </w:rPr>
        <w:t xml:space="preserve">The peer evaluation based on the </w:t>
      </w:r>
      <w:r w:rsidR="00275251">
        <w:rPr>
          <w:color w:val="FF0000"/>
          <w:highlight w:val="yellow"/>
        </w:rPr>
        <w:t>students' voting will directly impact</w:t>
      </w:r>
      <w:r w:rsidRPr="00306397">
        <w:rPr>
          <w:color w:val="FF0000"/>
          <w:highlight w:val="yellow"/>
        </w:rPr>
        <w:t xml:space="preserve"> the presentation grade with an effect of (60%)</w:t>
      </w:r>
      <w:r w:rsidRPr="00306397">
        <w:rPr>
          <w:color w:val="FF0000"/>
        </w:rPr>
        <w:t>.</w:t>
      </w:r>
    </w:p>
    <w:p w14:paraId="68FC5D63" w14:textId="77777777" w:rsidR="00E33419" w:rsidRPr="00306397" w:rsidRDefault="00E33419" w:rsidP="00E33419">
      <w:pPr>
        <w:rPr>
          <w:color w:val="FF0000"/>
        </w:rPr>
      </w:pPr>
    </w:p>
    <w:p w14:paraId="34978EFC" w14:textId="6B40E456" w:rsidR="00E33419" w:rsidRDefault="00E33419" w:rsidP="00E33419">
      <w:r w:rsidRPr="00AD2661">
        <w:t xml:space="preserve">Students will also be asked to </w:t>
      </w:r>
      <w:r w:rsidR="00275251">
        <w:t>evaluate</w:t>
      </w:r>
      <w:r w:rsidRPr="00AD2661">
        <w:t xml:space="preserve"> </w:t>
      </w:r>
      <w:r w:rsidR="00275251">
        <w:t>their team members</w:t>
      </w:r>
      <w:r w:rsidRPr="00AD2661">
        <w:t xml:space="preserve"> in preparing the case report</w:t>
      </w:r>
      <w:r w:rsidR="00275251">
        <w:t xml:space="preserve"> for</w:t>
      </w:r>
      <w:r w:rsidRPr="00AD2661">
        <w:t xml:space="preserve"> each module.</w:t>
      </w:r>
      <w:r>
        <w:t xml:space="preserve"> </w:t>
      </w:r>
      <w:r w:rsidRPr="00D21BD3">
        <w:rPr>
          <w:color w:val="A6A6A6"/>
        </w:rPr>
        <w:t xml:space="preserve"> </w:t>
      </w:r>
      <w:r>
        <w:t xml:space="preserve">Each student will divide 100 points between </w:t>
      </w:r>
      <w:r w:rsidR="00275251">
        <w:t>her team members</w:t>
      </w:r>
      <w:r>
        <w:t xml:space="preserve">, including herself.  This division should reflect </w:t>
      </w:r>
      <w:r w:rsidRPr="008D5CBF">
        <w:t>that person’s judgment</w:t>
      </w:r>
      <w:r>
        <w:t xml:space="preserve"> of the contribution of </w:t>
      </w:r>
      <w:r w:rsidR="00275251">
        <w:t>her team members</w:t>
      </w:r>
      <w:r>
        <w:t>. The scores should not be merely functions of time spent by each member</w:t>
      </w:r>
      <w:r w:rsidR="00275251">
        <w:t>. Still, they</w:t>
      </w:r>
      <w:r>
        <w:t xml:space="preserve"> should be measures of the "contribution</w:t>
      </w:r>
      <w:r w:rsidR="00275251">
        <w:t>,</w:t>
      </w:r>
      <w:r>
        <w:t xml:space="preserve">" their relative contribution to the idea generation, research, analysis, writing, oral presentation, report writing, etc.  If the team was highly functional, and each member did what they committed themselves to, then the student </w:t>
      </w:r>
      <w:r w:rsidR="00275251">
        <w:t>could</w:t>
      </w:r>
      <w:r>
        <w:t xml:space="preserve"> assign the same mark to each </w:t>
      </w:r>
      <w:r w:rsidR="00275251">
        <w:t>team member</w:t>
      </w:r>
      <w:r>
        <w:t xml:space="preserve">.  If, on the other hand, some </w:t>
      </w:r>
      <w:r w:rsidR="00275251">
        <w:t>team members</w:t>
      </w:r>
      <w:r>
        <w:t xml:space="preserve"> did not fulfill their commitments and did not contribute as much as the others, then points can be distributed unevenly.</w:t>
      </w:r>
    </w:p>
    <w:p w14:paraId="3555223A" w14:textId="77777777" w:rsidR="00E33419" w:rsidRDefault="00E33419" w:rsidP="00E33419"/>
    <w:p w14:paraId="1E0EEC41" w14:textId="08429AEA" w:rsidR="00E33419" w:rsidRDefault="00275251" w:rsidP="00E33419">
      <w:r>
        <w:t>The instructor will aggregate the points submitted by all team members</w:t>
      </w:r>
      <w:r w:rsidR="00E33419">
        <w:t xml:space="preserve">.  Every student will be given his/her aggregate peer evaluation without disclosing the individual peer evaluations to the students.  </w:t>
      </w:r>
    </w:p>
    <w:p w14:paraId="3D8A43A5" w14:textId="77777777" w:rsidR="00E33419" w:rsidRDefault="00E33419" w:rsidP="00E33419"/>
    <w:p w14:paraId="7C51D619" w14:textId="46856E6A" w:rsidR="00E33419" w:rsidRDefault="00402CC0" w:rsidP="00E33419">
      <w:r>
        <w:t>If</w:t>
      </w:r>
      <w:r w:rsidR="00E33419">
        <w:t xml:space="preserve"> </w:t>
      </w:r>
      <w:r w:rsidR="00BD6640">
        <w:t>the team does not agree, for example, if three students divide the marks evenly and the fourth one divides them unevenly, the instructor will use his/her judgment to assign peer evaluation marks—</w:t>
      </w:r>
      <w:r w:rsidR="00E33419">
        <w:t xml:space="preserve">possibly after meeting with the </w:t>
      </w:r>
      <w:r w:rsidR="00275251">
        <w:t>team members</w:t>
      </w:r>
      <w:r w:rsidR="00E33419">
        <w:t xml:space="preserve">. </w:t>
      </w:r>
    </w:p>
    <w:p w14:paraId="6A8F7005" w14:textId="77777777" w:rsidR="00E33419" w:rsidRDefault="00E33419" w:rsidP="00E33419"/>
    <w:p w14:paraId="1BC9623C" w14:textId="1AB88BDC" w:rsidR="00E33419" w:rsidRDefault="00E33419" w:rsidP="00E33419">
      <w:r>
        <w:t xml:space="preserve">In cases where there are conflicting marks, it is most likely that the instructor will meet with the team members and provide a mark based on an interview.  For example, in a group of four, if Students A and B believe they did most of the work, and Students C and D believe otherwise, the team may be called in for an interview </w:t>
      </w:r>
      <w:r w:rsidR="00275251">
        <w:t>to</w:t>
      </w:r>
      <w:r>
        <w:t xml:space="preserve"> be fair to everyone.</w:t>
      </w:r>
    </w:p>
    <w:p w14:paraId="17CA5949" w14:textId="77777777" w:rsidR="00E33419" w:rsidRDefault="00E33419" w:rsidP="00E33419"/>
    <w:p w14:paraId="48D015EB" w14:textId="2E34B1EF" w:rsidR="00E33419" w:rsidRDefault="00275251" w:rsidP="00E33419">
      <w:r>
        <w:t>Experience</w:t>
      </w:r>
      <w:r w:rsidR="00E33419">
        <w:t xml:space="preserve"> indicates that in most groups</w:t>
      </w:r>
      <w:r>
        <w:t>,</w:t>
      </w:r>
      <w:r w:rsidR="00E33419">
        <w:t xml:space="preserve"> points will be distributed evenly.  There will be a few groups where peer evaluations will play a role in the marks.  The primary goal of this exercise is to avoid giving undeserved credit to individuals who did not help their teams.  However, it is possible to have </w:t>
      </w:r>
      <w:r>
        <w:t>upward</w:t>
      </w:r>
      <w:r w:rsidR="00E33419">
        <w:t xml:space="preserve"> adjustments </w:t>
      </w:r>
      <w:r w:rsidR="00BD6640">
        <w:t>in marks for</w:t>
      </w:r>
      <w:r w:rsidR="00E33419">
        <w:t xml:space="preserve"> students who have done more than the group expected.</w:t>
      </w:r>
    </w:p>
    <w:p w14:paraId="71E5AE63" w14:textId="77777777" w:rsidR="00E33419" w:rsidRDefault="00E33419" w:rsidP="00E33419"/>
    <w:p w14:paraId="04BB4282" w14:textId="1A048493" w:rsidR="00583BA6" w:rsidRDefault="00E33419" w:rsidP="00E33419">
      <w:r>
        <w:t>The peer evaluation will have a direct impact on your case report</w:t>
      </w:r>
      <w:r w:rsidRPr="009C5350">
        <w:t>.</w:t>
      </w:r>
      <w:r>
        <w:t xml:space="preserve">  </w:t>
      </w:r>
      <w:r w:rsidR="00275251">
        <w:t>For</w:t>
      </w:r>
      <w:r>
        <w:t xml:space="preserve"> example, if the group mark is 25 out of 30, and </w:t>
      </w:r>
      <w:r w:rsidR="00402CC0">
        <w:t xml:space="preserve">your peer evaluation indicates that your contribution was less than what was expected, </w:t>
      </w:r>
      <w:r>
        <w:t>your case report mark will be less than 25 out of 30.  There are no simple rules for adjustment</w:t>
      </w:r>
    </w:p>
    <w:p w14:paraId="72787DF6" w14:textId="77777777" w:rsidR="00E33419" w:rsidRDefault="00E33419" w:rsidP="00C30228">
      <w:pPr>
        <w:rPr>
          <w:b/>
        </w:rPr>
      </w:pPr>
    </w:p>
    <w:p w14:paraId="6D850F57" w14:textId="77777777" w:rsidR="002D37AA" w:rsidRDefault="002D37AA" w:rsidP="002D37AA">
      <w:pPr>
        <w:rPr>
          <w:b/>
        </w:rPr>
      </w:pPr>
    </w:p>
    <w:p w14:paraId="37B74EA9" w14:textId="77777777" w:rsidR="002D37AA" w:rsidRDefault="002D37AA" w:rsidP="002D37AA">
      <w:pPr>
        <w:rPr>
          <w:b/>
        </w:rPr>
      </w:pPr>
    </w:p>
    <w:p w14:paraId="6524E8FF" w14:textId="77777777" w:rsidR="002D37AA" w:rsidRDefault="002D37AA" w:rsidP="002D37AA">
      <w:pPr>
        <w:rPr>
          <w:b/>
        </w:rPr>
      </w:pPr>
    </w:p>
    <w:p w14:paraId="562805A2" w14:textId="77777777" w:rsidR="002D37AA" w:rsidRDefault="002D37AA" w:rsidP="002D37AA">
      <w:pPr>
        <w:rPr>
          <w:b/>
        </w:rPr>
      </w:pPr>
    </w:p>
    <w:p w14:paraId="42F602F1" w14:textId="77777777" w:rsidR="00972461" w:rsidRDefault="00972461" w:rsidP="002D37AA">
      <w:pPr>
        <w:rPr>
          <w:b/>
        </w:rPr>
      </w:pPr>
    </w:p>
    <w:p w14:paraId="0500892A" w14:textId="77777777" w:rsidR="0070119C" w:rsidRDefault="0070119C" w:rsidP="0070119C">
      <w:pPr>
        <w:rPr>
          <w:b/>
        </w:rPr>
      </w:pPr>
      <w:r>
        <w:rPr>
          <w:b/>
        </w:rPr>
        <w:lastRenderedPageBreak/>
        <w:t>Requirements:</w:t>
      </w:r>
    </w:p>
    <w:p w14:paraId="009AD499" w14:textId="77777777" w:rsidR="0070119C" w:rsidRDefault="0070119C" w:rsidP="0070119C">
      <w:pPr>
        <w:rPr>
          <w:b/>
        </w:rPr>
      </w:pPr>
    </w:p>
    <w:p w14:paraId="4EDA97DF" w14:textId="77777777" w:rsidR="0070119C" w:rsidRPr="00AE0885" w:rsidRDefault="0070119C" w:rsidP="0070119C">
      <w:pPr>
        <w:pStyle w:val="ListParagraph"/>
        <w:numPr>
          <w:ilvl w:val="0"/>
          <w:numId w:val="15"/>
        </w:numPr>
        <w:jc w:val="both"/>
        <w:rPr>
          <w:b/>
          <w:i/>
          <w:iCs/>
          <w:color w:val="FF0000"/>
          <w:u w:val="single"/>
          <w:lang w:val="tr-TR"/>
        </w:rPr>
      </w:pPr>
      <w:r w:rsidRPr="00AE0885">
        <w:rPr>
          <w:b/>
          <w:i/>
          <w:iCs/>
          <w:color w:val="FF0000"/>
          <w:u w:val="single"/>
          <w:lang w:val="tr-TR"/>
        </w:rPr>
        <w:t>It is mandatory :</w:t>
      </w:r>
    </w:p>
    <w:p w14:paraId="330118E2" w14:textId="53054A63" w:rsidR="0070119C" w:rsidRPr="002D6769" w:rsidRDefault="0070119C" w:rsidP="0070119C">
      <w:pPr>
        <w:pStyle w:val="ListParagraph"/>
        <w:numPr>
          <w:ilvl w:val="0"/>
          <w:numId w:val="16"/>
        </w:numPr>
        <w:jc w:val="both"/>
        <w:rPr>
          <w:bCs/>
          <w:color w:val="FF0000"/>
          <w:lang w:val="tr-TR"/>
        </w:rPr>
      </w:pPr>
      <w:r w:rsidRPr="002D6769">
        <w:rPr>
          <w:bCs/>
          <w:color w:val="FF0000"/>
          <w:lang w:val="tr-TR"/>
        </w:rPr>
        <w:t xml:space="preserve">to answer 70% of the </w:t>
      </w:r>
      <w:r w:rsidR="0072243E">
        <w:rPr>
          <w:bCs/>
          <w:color w:val="FF0000"/>
          <w:lang w:val="tr-TR"/>
        </w:rPr>
        <w:t xml:space="preserve">top hat </w:t>
      </w:r>
      <w:r w:rsidRPr="002D6769">
        <w:rPr>
          <w:bCs/>
          <w:color w:val="FF0000"/>
          <w:lang w:val="tr-TR"/>
        </w:rPr>
        <w:t xml:space="preserve">questions that will be asked during the lecture hours and </w:t>
      </w:r>
    </w:p>
    <w:p w14:paraId="4C24775C" w14:textId="316CAC13" w:rsidR="0070119C" w:rsidRPr="002D6769" w:rsidRDefault="0070119C" w:rsidP="0070119C">
      <w:pPr>
        <w:pStyle w:val="ListParagraph"/>
        <w:numPr>
          <w:ilvl w:val="0"/>
          <w:numId w:val="16"/>
        </w:numPr>
        <w:jc w:val="both"/>
        <w:rPr>
          <w:bCs/>
          <w:color w:val="FF0000"/>
          <w:lang w:val="tr-TR"/>
        </w:rPr>
      </w:pPr>
      <w:r w:rsidRPr="002D6769">
        <w:rPr>
          <w:bCs/>
          <w:color w:val="FF0000"/>
          <w:lang w:val="tr-TR"/>
        </w:rPr>
        <w:t xml:space="preserve">to give right answers in 40% of them. This will be controlled through </w:t>
      </w:r>
      <w:r w:rsidR="00275251">
        <w:rPr>
          <w:bCs/>
          <w:color w:val="FF0000"/>
          <w:lang w:val="tr-TR"/>
        </w:rPr>
        <w:t>Zoom</w:t>
      </w:r>
      <w:r w:rsidRPr="002D6769">
        <w:rPr>
          <w:bCs/>
          <w:color w:val="FF0000"/>
          <w:lang w:val="tr-TR"/>
        </w:rPr>
        <w:t xml:space="preserve"> poll reports. Any student who </w:t>
      </w:r>
      <w:r w:rsidR="00275251">
        <w:rPr>
          <w:bCs/>
          <w:color w:val="FF0000"/>
          <w:lang w:val="tr-TR"/>
        </w:rPr>
        <w:t>fails</w:t>
      </w:r>
      <w:r w:rsidRPr="002D6769">
        <w:rPr>
          <w:bCs/>
          <w:color w:val="FF0000"/>
          <w:lang w:val="tr-TR"/>
        </w:rPr>
        <w:t xml:space="preserve"> to accomplish </w:t>
      </w:r>
      <w:r w:rsidR="00275251">
        <w:rPr>
          <w:bCs/>
          <w:color w:val="FF0000"/>
          <w:lang w:val="tr-TR"/>
        </w:rPr>
        <w:t>these requirements</w:t>
      </w:r>
      <w:r w:rsidRPr="002D6769">
        <w:rPr>
          <w:bCs/>
          <w:color w:val="FF0000"/>
          <w:lang w:val="tr-TR"/>
        </w:rPr>
        <w:t xml:space="preserve"> will get an N/A grade for the course</w:t>
      </w:r>
    </w:p>
    <w:p w14:paraId="2E03D56C" w14:textId="41A5771C" w:rsidR="0070119C" w:rsidRPr="005D7066" w:rsidRDefault="0070119C" w:rsidP="0070119C">
      <w:pPr>
        <w:numPr>
          <w:ilvl w:val="0"/>
          <w:numId w:val="14"/>
        </w:numPr>
        <w:rPr>
          <w:color w:val="FF0000"/>
          <w:lang w:val="tr-TR"/>
        </w:rPr>
      </w:pPr>
      <w:r w:rsidRPr="005D7066">
        <w:rPr>
          <w:color w:val="FF0000"/>
          <w:lang w:val="tr-TR"/>
        </w:rPr>
        <w:t xml:space="preserve">Attendance </w:t>
      </w:r>
      <w:r w:rsidR="0072243E">
        <w:rPr>
          <w:color w:val="FF0000"/>
          <w:lang w:val="tr-TR"/>
        </w:rPr>
        <w:t>sheets</w:t>
      </w:r>
      <w:r w:rsidRPr="005D7066">
        <w:rPr>
          <w:color w:val="FF0000"/>
          <w:lang w:val="tr-TR"/>
        </w:rPr>
        <w:t xml:space="preserve"> will start with the second lecture</w:t>
      </w:r>
    </w:p>
    <w:p w14:paraId="63A672DB" w14:textId="56ADD8AF" w:rsidR="0070119C" w:rsidRPr="005D7066" w:rsidRDefault="0070119C" w:rsidP="0070119C">
      <w:pPr>
        <w:pStyle w:val="ListParagraph"/>
        <w:numPr>
          <w:ilvl w:val="0"/>
          <w:numId w:val="14"/>
        </w:numPr>
        <w:shd w:val="clear" w:color="auto" w:fill="FFFFFF"/>
        <w:spacing w:before="100" w:beforeAutospacing="1" w:after="100" w:afterAutospacing="1"/>
        <w:rPr>
          <w:color w:val="FF0000"/>
        </w:rPr>
      </w:pPr>
      <w:r w:rsidRPr="005D7066">
        <w:rPr>
          <w:color w:val="FF0000"/>
        </w:rPr>
        <w:t xml:space="preserve">Oral exam will be applied in case </w:t>
      </w:r>
      <w:r w:rsidR="00D75500">
        <w:rPr>
          <w:color w:val="FF0000"/>
        </w:rPr>
        <w:t xml:space="preserve">it is </w:t>
      </w:r>
      <w:r w:rsidRPr="005D7066">
        <w:rPr>
          <w:color w:val="FF0000"/>
        </w:rPr>
        <w:t xml:space="preserve">necessary </w:t>
      </w:r>
    </w:p>
    <w:p w14:paraId="3B800C1C" w14:textId="3B4D3A8C" w:rsidR="002D37AA" w:rsidRDefault="002D37AA" w:rsidP="002D37AA">
      <w:pPr>
        <w:jc w:val="both"/>
        <w:rPr>
          <w:color w:val="FF0000"/>
        </w:rPr>
      </w:pPr>
      <w:r w:rsidRPr="009E19FC">
        <w:t xml:space="preserve">A makeup exam for either midterm or quizzes will be done the last week (the students who </w:t>
      </w:r>
      <w:r w:rsidR="00275251">
        <w:t>want</w:t>
      </w:r>
      <w:r w:rsidRPr="009E19FC">
        <w:t xml:space="preserve"> to </w:t>
      </w:r>
      <w:r w:rsidR="00275251">
        <w:t>make up for a midterm exam will have to answer 4 questions, whereas those who want to make up</w:t>
      </w:r>
      <w:r w:rsidRPr="009E19FC">
        <w:t xml:space="preserve"> for a quiz will have to answer only the first 2 questions).</w:t>
      </w:r>
    </w:p>
    <w:p w14:paraId="68EA86F2" w14:textId="77777777" w:rsidR="00E33419" w:rsidRDefault="00E33419" w:rsidP="00E33419"/>
    <w:p w14:paraId="0847DC77" w14:textId="77777777" w:rsidR="00E33419" w:rsidRDefault="00E33419" w:rsidP="00E33419">
      <w:pPr>
        <w:rPr>
          <w:b/>
        </w:rPr>
      </w:pPr>
      <w:r>
        <w:rPr>
          <w:b/>
        </w:rPr>
        <w:t xml:space="preserve">Academic Honesty: </w:t>
      </w:r>
    </w:p>
    <w:p w14:paraId="47E17FF2" w14:textId="3D3F8A43" w:rsidR="00E33419" w:rsidRPr="009E19FC" w:rsidRDefault="00402CC0" w:rsidP="00E33419">
      <w:pPr>
        <w:jc w:val="both"/>
        <w:rPr>
          <w:b/>
        </w:rPr>
      </w:pPr>
      <w:r>
        <w:t>Cooperation enhances learning</w:t>
      </w:r>
      <w:r w:rsidR="00275251">
        <w:t>, so</w:t>
      </w:r>
      <w:r w:rsidR="00E33419" w:rsidRPr="00611D82">
        <w:t xml:space="preserve"> you are encouraged to work in groups</w:t>
      </w:r>
      <w:r w:rsidR="00ED0BBB">
        <w:t>, ask</w:t>
      </w:r>
      <w:r w:rsidR="00E33419" w:rsidRPr="00611D82">
        <w:t xml:space="preserve"> for and give help freely in all appropriate settings. At the same time, as a matter of personal integrity, you should only represent your work as yours. Any work submitted to be evaluated in this class should </w:t>
      </w:r>
      <w:r w:rsidR="00E33419">
        <w:t xml:space="preserve">be an original piece of writing, presenting your ideas in your own words. Everything you borrow from books, articles, or </w:t>
      </w:r>
      <w:r w:rsidR="00275251">
        <w:t>websites</w:t>
      </w:r>
      <w:r w:rsidR="00E33419">
        <w:t xml:space="preserve"> (including those in the syllabus) should be properly cited. Although you are encouraged to discuss your ideas with others (including your friends in the class), </w:t>
      </w:r>
      <w:r w:rsidR="00275251">
        <w:t>you mustn't</w:t>
      </w:r>
      <w:r w:rsidR="00E33419">
        <w:t xml:space="preserve"> share your writing (slides, MS Excel files, reports, etc.) with anyone. Using ideas</w:t>
      </w:r>
      <w:r w:rsidR="00E33419" w:rsidRPr="00A639AB">
        <w:t>, text</w:t>
      </w:r>
      <w:r w:rsidR="00275251">
        <w:t>,</w:t>
      </w:r>
      <w:r w:rsidR="00E33419" w:rsidRPr="00A639AB">
        <w:t xml:space="preserve"> and other intellectual property developed by someone else while cl</w:t>
      </w:r>
      <w:r w:rsidR="00E33419">
        <w:t>aiming it is your original work</w:t>
      </w:r>
      <w:r w:rsidR="00E33419" w:rsidRPr="00A639AB">
        <w:t xml:space="preserve"> </w:t>
      </w:r>
      <w:r w:rsidR="00E33419">
        <w:t xml:space="preserve">is </w:t>
      </w:r>
      <w:r w:rsidR="00E33419">
        <w:rPr>
          <w:i/>
        </w:rPr>
        <w:t>plagiarism</w:t>
      </w:r>
      <w:r w:rsidR="00E33419">
        <w:t xml:space="preserve">.  </w:t>
      </w:r>
      <w:r w:rsidR="00E33419" w:rsidRPr="003C4AEA">
        <w:rPr>
          <w:b/>
          <w:color w:val="FF0000"/>
        </w:rPr>
        <w:t xml:space="preserve">Copying from others or providing answers or information, written or oral, to others is </w:t>
      </w:r>
      <w:r w:rsidR="00E33419" w:rsidRPr="003C4AEA">
        <w:rPr>
          <w:b/>
          <w:i/>
          <w:color w:val="FF0000"/>
        </w:rPr>
        <w:t>cheating</w:t>
      </w:r>
      <w:r w:rsidR="00E33419" w:rsidRPr="003C4AEA">
        <w:rPr>
          <w:b/>
          <w:color w:val="FF0000"/>
        </w:rPr>
        <w:t xml:space="preserve">.  </w:t>
      </w:r>
      <w:r w:rsidR="00E33419" w:rsidRPr="00AA14C5">
        <w:t xml:space="preserve">Unauthorized help from another person or having someone else write one’s report or assignment is </w:t>
      </w:r>
      <w:r w:rsidR="00E33419" w:rsidRPr="00AA14C5">
        <w:rPr>
          <w:i/>
        </w:rPr>
        <w:t>collusion</w:t>
      </w:r>
      <w:r w:rsidR="00E33419">
        <w:t>. Cheating, plagiarism</w:t>
      </w:r>
      <w:r w:rsidR="00275251">
        <w:t>,</w:t>
      </w:r>
      <w:r w:rsidR="00E33419">
        <w:t xml:space="preserve"> and collusion are serious offenses that could result in an F grade and disciplinary action. Please pay utmost attention to avoid such accusations.</w:t>
      </w:r>
    </w:p>
    <w:p w14:paraId="30F64207" w14:textId="77777777" w:rsidR="00E33419" w:rsidRDefault="00E33419" w:rsidP="00E33419">
      <w:pPr>
        <w:rPr>
          <w:b/>
        </w:rPr>
      </w:pPr>
    </w:p>
    <w:p w14:paraId="724FDB95" w14:textId="65F948A1" w:rsidR="00E33419" w:rsidRPr="001F1948" w:rsidRDefault="00E33419" w:rsidP="00E33419">
      <w:pPr>
        <w:rPr>
          <w:b/>
        </w:rPr>
      </w:pPr>
      <w:r w:rsidRPr="001F1948">
        <w:rPr>
          <w:b/>
        </w:rPr>
        <w:t>Classroom policies and conduct</w:t>
      </w:r>
    </w:p>
    <w:p w14:paraId="7CA7E98C" w14:textId="77777777" w:rsidR="00E33419" w:rsidRPr="001F1948" w:rsidRDefault="00E33419" w:rsidP="00E33419">
      <w:proofErr w:type="spellStart"/>
      <w:r>
        <w:t>Sabanci</w:t>
      </w:r>
      <w:proofErr w:type="spellEnd"/>
      <w:r>
        <w:t xml:space="preserve"> Management Undergraduate Program values participatory learning. </w:t>
      </w:r>
      <w:r w:rsidRPr="001F1948">
        <w:t>Establishing the necessary social order for a participatory learning en</w:t>
      </w:r>
      <w:r>
        <w:t>vironment requires that we all:</w:t>
      </w:r>
    </w:p>
    <w:p w14:paraId="50B79AF7" w14:textId="3923DF79" w:rsidR="00E33419" w:rsidRPr="001F1948" w:rsidRDefault="00E33419" w:rsidP="00E33419">
      <w:pPr>
        <w:numPr>
          <w:ilvl w:val="0"/>
          <w:numId w:val="5"/>
        </w:numPr>
      </w:pPr>
      <w:r w:rsidRPr="001F1948">
        <w:t>Come prepared to make helpful comments and ask questions that facilitate your understanding and that of your classmates. This requires that you complete the assigned readings for each session before class starts.</w:t>
      </w:r>
    </w:p>
    <w:p w14:paraId="2EC0E05B" w14:textId="77777777" w:rsidR="00E33419" w:rsidRPr="001F1948" w:rsidRDefault="00E33419" w:rsidP="00E33419">
      <w:pPr>
        <w:numPr>
          <w:ilvl w:val="0"/>
          <w:numId w:val="5"/>
        </w:numPr>
      </w:pPr>
      <w:r w:rsidRPr="001F1948">
        <w:t>Listen to the person who has the floor.</w:t>
      </w:r>
    </w:p>
    <w:p w14:paraId="386BC8BE" w14:textId="77777777" w:rsidR="00E33419" w:rsidRDefault="00E33419" w:rsidP="00E33419">
      <w:pPr>
        <w:numPr>
          <w:ilvl w:val="0"/>
          <w:numId w:val="5"/>
        </w:numPr>
      </w:pPr>
      <w:r w:rsidRPr="001F1948">
        <w:t>Come to class on time.</w:t>
      </w:r>
    </w:p>
    <w:p w14:paraId="1A00F805" w14:textId="1B039E6B" w:rsidR="00E33419" w:rsidRPr="009E19FC" w:rsidRDefault="00E33419" w:rsidP="00E33419">
      <w:pPr>
        <w:numPr>
          <w:ilvl w:val="0"/>
          <w:numId w:val="5"/>
        </w:numPr>
      </w:pPr>
      <w:r>
        <w:t xml:space="preserve">Please have </w:t>
      </w:r>
      <w:r w:rsidRPr="009E19FC">
        <w:t xml:space="preserve">your laptop for class activities such as taking notes or referring to a </w:t>
      </w:r>
      <w:r w:rsidR="00275251">
        <w:t>spreadsheet</w:t>
      </w:r>
      <w:r w:rsidRPr="009E19FC">
        <w:t>. You should not be doing any non-class activities during class time. Laptop usage may be forbidden if it is abused or if it distracts the professor or other students.</w:t>
      </w:r>
    </w:p>
    <w:p w14:paraId="08246DF8" w14:textId="77777777" w:rsidR="00E33419" w:rsidRDefault="00E33419" w:rsidP="00C30228">
      <w:pPr>
        <w:rPr>
          <w:b/>
        </w:rPr>
      </w:pPr>
    </w:p>
    <w:p w14:paraId="6DE4649C" w14:textId="77777777" w:rsidR="00CF315B" w:rsidRDefault="005E77B7" w:rsidP="00C30228">
      <w:r w:rsidRPr="005E77B7">
        <w:rPr>
          <w:b/>
        </w:rPr>
        <w:t>Course Schedule:</w:t>
      </w:r>
    </w:p>
    <w:tbl>
      <w:tblPr>
        <w:tblW w:w="8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
        <w:gridCol w:w="1440"/>
        <w:gridCol w:w="900"/>
        <w:gridCol w:w="6328"/>
      </w:tblGrid>
      <w:tr w:rsidR="00D405EF" w:rsidRPr="001E2F03" w14:paraId="297C8FD6" w14:textId="77777777" w:rsidTr="00DA0846">
        <w:trPr>
          <w:gridBefore w:val="1"/>
          <w:wBefore w:w="216" w:type="dxa"/>
        </w:trPr>
        <w:tc>
          <w:tcPr>
            <w:tcW w:w="1440" w:type="dxa"/>
            <w:tcBorders>
              <w:top w:val="single" w:sz="4" w:space="0" w:color="auto"/>
              <w:left w:val="nil"/>
              <w:bottom w:val="nil"/>
              <w:right w:val="nil"/>
            </w:tcBorders>
          </w:tcPr>
          <w:p w14:paraId="1BBD03E3" w14:textId="17C7F471" w:rsidR="00D405EF" w:rsidRPr="001E2F03" w:rsidRDefault="003D3B91" w:rsidP="00C30228">
            <w:pPr>
              <w:rPr>
                <w:b/>
              </w:rPr>
            </w:pPr>
            <w:r>
              <w:rPr>
                <w:b/>
              </w:rPr>
              <w:t>Week</w:t>
            </w:r>
            <w:r w:rsidR="00F30C34" w:rsidRPr="001E2F03">
              <w:rPr>
                <w:b/>
              </w:rPr>
              <w:t xml:space="preserve"> 1</w:t>
            </w:r>
          </w:p>
        </w:tc>
        <w:tc>
          <w:tcPr>
            <w:tcW w:w="900" w:type="dxa"/>
            <w:tcBorders>
              <w:top w:val="single" w:sz="4" w:space="0" w:color="auto"/>
              <w:left w:val="nil"/>
              <w:bottom w:val="nil"/>
              <w:right w:val="nil"/>
            </w:tcBorders>
          </w:tcPr>
          <w:p w14:paraId="3D4AD6A9" w14:textId="77777777" w:rsidR="00D405EF" w:rsidRPr="001E2F03" w:rsidRDefault="00F30C34" w:rsidP="00C30228">
            <w:pPr>
              <w:rPr>
                <w:b/>
              </w:rPr>
            </w:pPr>
            <w:r w:rsidRPr="001E2F03">
              <w:rPr>
                <w:b/>
              </w:rPr>
              <w:t>Date:</w:t>
            </w:r>
          </w:p>
        </w:tc>
        <w:tc>
          <w:tcPr>
            <w:tcW w:w="6328" w:type="dxa"/>
            <w:tcBorders>
              <w:top w:val="single" w:sz="4" w:space="0" w:color="auto"/>
              <w:left w:val="nil"/>
              <w:bottom w:val="nil"/>
              <w:right w:val="nil"/>
            </w:tcBorders>
          </w:tcPr>
          <w:p w14:paraId="7B19D7E6" w14:textId="63EF7F23" w:rsidR="00D405EF" w:rsidRPr="001E2F03" w:rsidRDefault="003948EA" w:rsidP="00C30228">
            <w:pPr>
              <w:rPr>
                <w:b/>
              </w:rPr>
            </w:pPr>
            <w:r>
              <w:rPr>
                <w:b/>
              </w:rPr>
              <w:t>February</w:t>
            </w:r>
            <w:r w:rsidR="0072243E">
              <w:rPr>
                <w:b/>
              </w:rPr>
              <w:t xml:space="preserve"> 2</w:t>
            </w:r>
            <w:r w:rsidR="009D7F65">
              <w:rPr>
                <w:b/>
              </w:rPr>
              <w:t>0</w:t>
            </w:r>
            <w:r w:rsidR="0072243E">
              <w:rPr>
                <w:b/>
              </w:rPr>
              <w:t>&amp;2</w:t>
            </w:r>
            <w:r w:rsidR="009D7F65">
              <w:rPr>
                <w:b/>
              </w:rPr>
              <w:t>1</w:t>
            </w:r>
          </w:p>
        </w:tc>
      </w:tr>
      <w:tr w:rsidR="00BA0B44" w14:paraId="0589717C" w14:textId="77777777" w:rsidTr="00DA0846">
        <w:trPr>
          <w:gridBefore w:val="1"/>
          <w:wBefore w:w="216" w:type="dxa"/>
        </w:trPr>
        <w:tc>
          <w:tcPr>
            <w:tcW w:w="2340" w:type="dxa"/>
            <w:gridSpan w:val="2"/>
            <w:tcBorders>
              <w:top w:val="nil"/>
              <w:left w:val="nil"/>
              <w:bottom w:val="nil"/>
              <w:right w:val="nil"/>
            </w:tcBorders>
          </w:tcPr>
          <w:p w14:paraId="2AA6D332" w14:textId="77777777" w:rsidR="00BA0B44" w:rsidRDefault="00BA0B44" w:rsidP="00BA0B44">
            <w:pPr>
              <w:jc w:val="right"/>
            </w:pPr>
            <w:r>
              <w:lastRenderedPageBreak/>
              <w:t>Topic:</w:t>
            </w:r>
          </w:p>
        </w:tc>
        <w:tc>
          <w:tcPr>
            <w:tcW w:w="6328" w:type="dxa"/>
            <w:tcBorders>
              <w:top w:val="nil"/>
              <w:left w:val="nil"/>
              <w:bottom w:val="nil"/>
              <w:right w:val="nil"/>
            </w:tcBorders>
          </w:tcPr>
          <w:p w14:paraId="5D00DF75" w14:textId="6B1D7D2C" w:rsidR="00BA0B44" w:rsidRDefault="00BA0B44" w:rsidP="00BA0B44">
            <w:r w:rsidRPr="00E94EAD">
              <w:rPr>
                <w:sz w:val="22"/>
                <w:szCs w:val="22"/>
              </w:rPr>
              <w:t>Introduction to Business Analytics</w:t>
            </w:r>
            <w:r>
              <w:rPr>
                <w:sz w:val="22"/>
                <w:szCs w:val="22"/>
              </w:rPr>
              <w:t>, Describing the distribution of a single variable</w:t>
            </w:r>
          </w:p>
        </w:tc>
      </w:tr>
      <w:tr w:rsidR="00BA0B44" w14:paraId="06DBB72C" w14:textId="77777777" w:rsidTr="00DA0846">
        <w:trPr>
          <w:gridBefore w:val="1"/>
          <w:wBefore w:w="216" w:type="dxa"/>
        </w:trPr>
        <w:tc>
          <w:tcPr>
            <w:tcW w:w="2340" w:type="dxa"/>
            <w:gridSpan w:val="2"/>
            <w:tcBorders>
              <w:top w:val="nil"/>
              <w:left w:val="nil"/>
              <w:bottom w:val="single" w:sz="4" w:space="0" w:color="auto"/>
              <w:right w:val="nil"/>
            </w:tcBorders>
          </w:tcPr>
          <w:p w14:paraId="04D35DB2" w14:textId="77777777" w:rsidR="00BA0B44" w:rsidRDefault="00BA0B44" w:rsidP="00BA0B44">
            <w:pPr>
              <w:jc w:val="right"/>
            </w:pPr>
            <w:r>
              <w:t>Requirements:</w:t>
            </w:r>
          </w:p>
        </w:tc>
        <w:tc>
          <w:tcPr>
            <w:tcW w:w="6328" w:type="dxa"/>
            <w:tcBorders>
              <w:top w:val="nil"/>
              <w:left w:val="nil"/>
              <w:bottom w:val="single" w:sz="4" w:space="0" w:color="auto"/>
              <w:right w:val="nil"/>
            </w:tcBorders>
          </w:tcPr>
          <w:p w14:paraId="3BBE1941" w14:textId="24910946" w:rsidR="00BA0B44" w:rsidRDefault="00BA0B44" w:rsidP="00BA0B44">
            <w:r w:rsidRPr="00E94EAD">
              <w:rPr>
                <w:sz w:val="22"/>
                <w:szCs w:val="22"/>
              </w:rPr>
              <w:t>Chapter 1</w:t>
            </w:r>
            <w:r>
              <w:rPr>
                <w:sz w:val="22"/>
                <w:szCs w:val="22"/>
              </w:rPr>
              <w:t>, Chapter 2</w:t>
            </w:r>
          </w:p>
        </w:tc>
      </w:tr>
      <w:tr w:rsidR="00BA0B44" w:rsidRPr="001E2F03" w14:paraId="7867133D" w14:textId="77777777" w:rsidTr="00DA0846">
        <w:trPr>
          <w:gridBefore w:val="1"/>
          <w:wBefore w:w="216" w:type="dxa"/>
        </w:trPr>
        <w:tc>
          <w:tcPr>
            <w:tcW w:w="1440" w:type="dxa"/>
            <w:tcBorders>
              <w:top w:val="single" w:sz="4" w:space="0" w:color="auto"/>
              <w:left w:val="nil"/>
              <w:bottom w:val="nil"/>
              <w:right w:val="nil"/>
            </w:tcBorders>
          </w:tcPr>
          <w:p w14:paraId="360EBD52" w14:textId="77777777" w:rsidR="00BA0B44" w:rsidRPr="001E2F03" w:rsidRDefault="00BA0B44" w:rsidP="00BA0B44">
            <w:pPr>
              <w:rPr>
                <w:b/>
              </w:rPr>
            </w:pPr>
            <w:r>
              <w:rPr>
                <w:b/>
              </w:rPr>
              <w:t>Week</w:t>
            </w:r>
            <w:r w:rsidRPr="001E2F03">
              <w:rPr>
                <w:b/>
              </w:rPr>
              <w:t xml:space="preserve"> 2</w:t>
            </w:r>
          </w:p>
        </w:tc>
        <w:tc>
          <w:tcPr>
            <w:tcW w:w="900" w:type="dxa"/>
            <w:tcBorders>
              <w:top w:val="single" w:sz="4" w:space="0" w:color="auto"/>
              <w:left w:val="nil"/>
              <w:bottom w:val="nil"/>
              <w:right w:val="nil"/>
            </w:tcBorders>
          </w:tcPr>
          <w:p w14:paraId="6E81BE50" w14:textId="77777777" w:rsidR="00BA0B44" w:rsidRPr="001E2F03" w:rsidRDefault="00BA0B44" w:rsidP="00BA0B44">
            <w:pPr>
              <w:rPr>
                <w:b/>
              </w:rPr>
            </w:pPr>
            <w:r w:rsidRPr="001E2F03">
              <w:rPr>
                <w:b/>
              </w:rPr>
              <w:t>Date:</w:t>
            </w:r>
          </w:p>
        </w:tc>
        <w:tc>
          <w:tcPr>
            <w:tcW w:w="6328" w:type="dxa"/>
            <w:tcBorders>
              <w:top w:val="single" w:sz="4" w:space="0" w:color="auto"/>
              <w:left w:val="nil"/>
              <w:bottom w:val="nil"/>
              <w:right w:val="nil"/>
            </w:tcBorders>
          </w:tcPr>
          <w:p w14:paraId="026F06DE" w14:textId="6064633C" w:rsidR="00BA0B44" w:rsidRPr="001E2F03" w:rsidRDefault="009D7F65" w:rsidP="00BA0B44">
            <w:pPr>
              <w:rPr>
                <w:b/>
              </w:rPr>
            </w:pPr>
            <w:r>
              <w:rPr>
                <w:b/>
              </w:rPr>
              <w:t>February 27</w:t>
            </w:r>
            <w:r w:rsidR="00BA4A22">
              <w:rPr>
                <w:b/>
              </w:rPr>
              <w:t>&amp;</w:t>
            </w:r>
            <w:r>
              <w:rPr>
                <w:b/>
              </w:rPr>
              <w:t>28</w:t>
            </w:r>
          </w:p>
        </w:tc>
      </w:tr>
      <w:tr w:rsidR="00BA0B44" w14:paraId="76B05F4B" w14:textId="77777777" w:rsidTr="00DA0846">
        <w:trPr>
          <w:gridBefore w:val="1"/>
          <w:wBefore w:w="216" w:type="dxa"/>
        </w:trPr>
        <w:tc>
          <w:tcPr>
            <w:tcW w:w="2340" w:type="dxa"/>
            <w:gridSpan w:val="2"/>
            <w:tcBorders>
              <w:top w:val="nil"/>
              <w:left w:val="nil"/>
              <w:bottom w:val="nil"/>
              <w:right w:val="nil"/>
            </w:tcBorders>
          </w:tcPr>
          <w:p w14:paraId="255A0BE4" w14:textId="77777777" w:rsidR="00BA0B44" w:rsidRDefault="00BA0B44" w:rsidP="00BA0B44">
            <w:pPr>
              <w:jc w:val="right"/>
            </w:pPr>
            <w:r>
              <w:t>Topic:</w:t>
            </w:r>
          </w:p>
        </w:tc>
        <w:tc>
          <w:tcPr>
            <w:tcW w:w="6328" w:type="dxa"/>
            <w:tcBorders>
              <w:top w:val="nil"/>
              <w:left w:val="nil"/>
              <w:bottom w:val="nil"/>
              <w:right w:val="nil"/>
            </w:tcBorders>
          </w:tcPr>
          <w:p w14:paraId="0A86F6A2" w14:textId="1098DA6C" w:rsidR="00BA0B44" w:rsidRDefault="00BA0B44" w:rsidP="00BA0B44">
            <w:r>
              <w:rPr>
                <w:sz w:val="22"/>
                <w:szCs w:val="22"/>
              </w:rPr>
              <w:t>Finding Relationships among variables</w:t>
            </w:r>
            <w:r w:rsidRPr="00E94EAD">
              <w:rPr>
                <w:sz w:val="22"/>
                <w:szCs w:val="22"/>
              </w:rPr>
              <w:t xml:space="preserve"> </w:t>
            </w:r>
          </w:p>
        </w:tc>
      </w:tr>
      <w:tr w:rsidR="00BA0B44" w14:paraId="5C9897F8" w14:textId="77777777" w:rsidTr="00DA0846">
        <w:trPr>
          <w:gridBefore w:val="1"/>
          <w:wBefore w:w="216" w:type="dxa"/>
        </w:trPr>
        <w:tc>
          <w:tcPr>
            <w:tcW w:w="2340" w:type="dxa"/>
            <w:gridSpan w:val="2"/>
            <w:tcBorders>
              <w:top w:val="nil"/>
              <w:left w:val="nil"/>
              <w:bottom w:val="single" w:sz="4" w:space="0" w:color="auto"/>
              <w:right w:val="nil"/>
            </w:tcBorders>
          </w:tcPr>
          <w:p w14:paraId="6744B428" w14:textId="77777777" w:rsidR="00BA0B44" w:rsidRDefault="00BA0B44" w:rsidP="00BA0B44">
            <w:pPr>
              <w:jc w:val="right"/>
            </w:pPr>
            <w:r>
              <w:t>Requirements:</w:t>
            </w:r>
          </w:p>
        </w:tc>
        <w:tc>
          <w:tcPr>
            <w:tcW w:w="6328" w:type="dxa"/>
            <w:tcBorders>
              <w:top w:val="nil"/>
              <w:left w:val="nil"/>
              <w:bottom w:val="single" w:sz="4" w:space="0" w:color="auto"/>
              <w:right w:val="nil"/>
            </w:tcBorders>
          </w:tcPr>
          <w:p w14:paraId="51C062BC" w14:textId="53002A97" w:rsidR="00BA0B44" w:rsidRDefault="00BA0B44" w:rsidP="00BA0B44">
            <w:r w:rsidRPr="00E94EAD">
              <w:rPr>
                <w:sz w:val="22"/>
                <w:szCs w:val="22"/>
              </w:rPr>
              <w:t xml:space="preserve">Chapter </w:t>
            </w:r>
            <w:r>
              <w:rPr>
                <w:sz w:val="22"/>
                <w:szCs w:val="22"/>
              </w:rPr>
              <w:t>3</w:t>
            </w:r>
          </w:p>
        </w:tc>
      </w:tr>
      <w:tr w:rsidR="00BA4A22" w:rsidRPr="001E2F03" w14:paraId="2CC16D21" w14:textId="77777777" w:rsidTr="00DA0846">
        <w:trPr>
          <w:gridBefore w:val="1"/>
          <w:wBefore w:w="216" w:type="dxa"/>
        </w:trPr>
        <w:tc>
          <w:tcPr>
            <w:tcW w:w="1440" w:type="dxa"/>
            <w:tcBorders>
              <w:top w:val="single" w:sz="4" w:space="0" w:color="auto"/>
              <w:left w:val="nil"/>
              <w:bottom w:val="nil"/>
              <w:right w:val="nil"/>
            </w:tcBorders>
          </w:tcPr>
          <w:p w14:paraId="650ADE7B" w14:textId="77777777" w:rsidR="00BA4A22" w:rsidRPr="001E2F03" w:rsidRDefault="00BA4A22" w:rsidP="00BA4A22">
            <w:pPr>
              <w:rPr>
                <w:b/>
              </w:rPr>
            </w:pPr>
            <w:r>
              <w:rPr>
                <w:b/>
              </w:rPr>
              <w:t>Week</w:t>
            </w:r>
            <w:r w:rsidRPr="001E2F03">
              <w:rPr>
                <w:b/>
              </w:rPr>
              <w:t xml:space="preserve"> 3</w:t>
            </w:r>
          </w:p>
        </w:tc>
        <w:tc>
          <w:tcPr>
            <w:tcW w:w="900" w:type="dxa"/>
            <w:tcBorders>
              <w:top w:val="single" w:sz="4" w:space="0" w:color="auto"/>
              <w:left w:val="nil"/>
              <w:bottom w:val="nil"/>
              <w:right w:val="nil"/>
            </w:tcBorders>
          </w:tcPr>
          <w:p w14:paraId="6D060945" w14:textId="77777777" w:rsidR="00BA4A22" w:rsidRPr="001E2F03" w:rsidRDefault="00BA4A22" w:rsidP="00BA4A22">
            <w:pPr>
              <w:rPr>
                <w:b/>
              </w:rPr>
            </w:pPr>
            <w:r w:rsidRPr="001E2F03">
              <w:rPr>
                <w:b/>
              </w:rPr>
              <w:t>Date:</w:t>
            </w:r>
          </w:p>
        </w:tc>
        <w:tc>
          <w:tcPr>
            <w:tcW w:w="6328" w:type="dxa"/>
            <w:tcBorders>
              <w:top w:val="single" w:sz="4" w:space="0" w:color="auto"/>
              <w:left w:val="nil"/>
              <w:bottom w:val="nil"/>
              <w:right w:val="nil"/>
            </w:tcBorders>
          </w:tcPr>
          <w:p w14:paraId="1B9E8E2F" w14:textId="7A7183D2" w:rsidR="00BA4A22" w:rsidRPr="001E2F03" w:rsidRDefault="00BA4A22" w:rsidP="00BA4A22">
            <w:pPr>
              <w:rPr>
                <w:b/>
              </w:rPr>
            </w:pPr>
            <w:r>
              <w:rPr>
                <w:b/>
              </w:rPr>
              <w:t xml:space="preserve">March </w:t>
            </w:r>
            <w:r w:rsidR="009D7F65">
              <w:rPr>
                <w:b/>
              </w:rPr>
              <w:t>5</w:t>
            </w:r>
            <w:r>
              <w:rPr>
                <w:b/>
              </w:rPr>
              <w:t>&amp;</w:t>
            </w:r>
            <w:r w:rsidR="009D7F65">
              <w:rPr>
                <w:b/>
              </w:rPr>
              <w:t>6</w:t>
            </w:r>
          </w:p>
        </w:tc>
      </w:tr>
      <w:tr w:rsidR="00BA4A22" w14:paraId="45FFCCDD" w14:textId="77777777" w:rsidTr="00DA0846">
        <w:trPr>
          <w:gridBefore w:val="1"/>
          <w:wBefore w:w="216" w:type="dxa"/>
        </w:trPr>
        <w:tc>
          <w:tcPr>
            <w:tcW w:w="2340" w:type="dxa"/>
            <w:gridSpan w:val="2"/>
            <w:tcBorders>
              <w:top w:val="nil"/>
              <w:left w:val="nil"/>
              <w:bottom w:val="nil"/>
              <w:right w:val="nil"/>
            </w:tcBorders>
          </w:tcPr>
          <w:p w14:paraId="775BEA81" w14:textId="77777777" w:rsidR="00BA4A22" w:rsidRDefault="00BA4A22" w:rsidP="00BA4A22">
            <w:pPr>
              <w:jc w:val="right"/>
            </w:pPr>
            <w:r>
              <w:t>Topic:</w:t>
            </w:r>
          </w:p>
          <w:p w14:paraId="78C8877F" w14:textId="77777777" w:rsidR="00BA4A22" w:rsidRDefault="00BA4A22" w:rsidP="00BA4A22">
            <w:pPr>
              <w:jc w:val="right"/>
            </w:pPr>
          </w:p>
          <w:p w14:paraId="13844C7B" w14:textId="6557EA68" w:rsidR="00BA4A22" w:rsidRDefault="00BA4A22" w:rsidP="00BA4A22">
            <w:pPr>
              <w:jc w:val="right"/>
            </w:pPr>
            <w:r>
              <w:t>Requirements:</w:t>
            </w:r>
          </w:p>
        </w:tc>
        <w:tc>
          <w:tcPr>
            <w:tcW w:w="6328" w:type="dxa"/>
            <w:tcBorders>
              <w:top w:val="nil"/>
              <w:left w:val="nil"/>
              <w:bottom w:val="nil"/>
              <w:right w:val="nil"/>
            </w:tcBorders>
          </w:tcPr>
          <w:p w14:paraId="66CE3A1C" w14:textId="77777777" w:rsidR="00BA4A22" w:rsidRDefault="00BA4A22" w:rsidP="00BA4A22">
            <w:pPr>
              <w:rPr>
                <w:sz w:val="22"/>
                <w:szCs w:val="22"/>
              </w:rPr>
            </w:pPr>
            <w:r w:rsidRPr="00E94EAD">
              <w:rPr>
                <w:sz w:val="22"/>
                <w:szCs w:val="22"/>
              </w:rPr>
              <w:t>Probability and Probability Distribution,</w:t>
            </w:r>
            <w:r>
              <w:rPr>
                <w:sz w:val="22"/>
                <w:szCs w:val="22"/>
              </w:rPr>
              <w:t xml:space="preserve"> </w:t>
            </w:r>
            <w:r w:rsidRPr="00E94EAD">
              <w:rPr>
                <w:sz w:val="22"/>
                <w:szCs w:val="22"/>
              </w:rPr>
              <w:t xml:space="preserve">Normal Distribution, Statistical </w:t>
            </w:r>
            <w:r>
              <w:rPr>
                <w:sz w:val="22"/>
                <w:szCs w:val="22"/>
              </w:rPr>
              <w:t>I</w:t>
            </w:r>
            <w:r w:rsidRPr="00E94EAD">
              <w:rPr>
                <w:sz w:val="22"/>
                <w:szCs w:val="22"/>
              </w:rPr>
              <w:t>nference: Sampling Distribution,</w:t>
            </w:r>
          </w:p>
          <w:p w14:paraId="5576B4B8" w14:textId="168BAF54" w:rsidR="00BA4A22" w:rsidRDefault="00BA4A22" w:rsidP="00BA4A22">
            <w:r>
              <w:rPr>
                <w:sz w:val="22"/>
                <w:szCs w:val="22"/>
              </w:rPr>
              <w:t xml:space="preserve">Selected parts of </w:t>
            </w:r>
            <w:r w:rsidR="0009011B">
              <w:rPr>
                <w:sz w:val="22"/>
                <w:szCs w:val="22"/>
              </w:rPr>
              <w:t>c</w:t>
            </w:r>
            <w:r w:rsidRPr="00E94EAD">
              <w:rPr>
                <w:sz w:val="22"/>
                <w:szCs w:val="22"/>
              </w:rPr>
              <w:t>hapter 4, chapter 5, chapter 7</w:t>
            </w:r>
          </w:p>
        </w:tc>
      </w:tr>
      <w:tr w:rsidR="00BA4A22" w:rsidRPr="001E2F03" w14:paraId="6C4EC8B4" w14:textId="77777777" w:rsidTr="00DA0846">
        <w:trPr>
          <w:gridBefore w:val="1"/>
          <w:wBefore w:w="216" w:type="dxa"/>
        </w:trPr>
        <w:tc>
          <w:tcPr>
            <w:tcW w:w="1440" w:type="dxa"/>
            <w:tcBorders>
              <w:top w:val="single" w:sz="4" w:space="0" w:color="auto"/>
              <w:left w:val="nil"/>
              <w:bottom w:val="nil"/>
              <w:right w:val="nil"/>
            </w:tcBorders>
          </w:tcPr>
          <w:p w14:paraId="36793A37" w14:textId="77777777" w:rsidR="00BA4A22" w:rsidRPr="001E2F03" w:rsidRDefault="00BA4A22" w:rsidP="00BA4A22">
            <w:pPr>
              <w:rPr>
                <w:b/>
              </w:rPr>
            </w:pPr>
            <w:r>
              <w:rPr>
                <w:b/>
              </w:rPr>
              <w:t>Week</w:t>
            </w:r>
            <w:r w:rsidRPr="001E2F03">
              <w:rPr>
                <w:b/>
              </w:rPr>
              <w:t xml:space="preserve"> 4</w:t>
            </w:r>
          </w:p>
        </w:tc>
        <w:tc>
          <w:tcPr>
            <w:tcW w:w="900" w:type="dxa"/>
            <w:tcBorders>
              <w:top w:val="single" w:sz="4" w:space="0" w:color="auto"/>
              <w:left w:val="nil"/>
              <w:bottom w:val="nil"/>
              <w:right w:val="nil"/>
            </w:tcBorders>
          </w:tcPr>
          <w:p w14:paraId="63BB2300" w14:textId="77777777" w:rsidR="00BA4A22" w:rsidRPr="001E2F03" w:rsidRDefault="00BA4A22" w:rsidP="00BA4A22">
            <w:pPr>
              <w:rPr>
                <w:b/>
              </w:rPr>
            </w:pPr>
            <w:r w:rsidRPr="001E2F03">
              <w:rPr>
                <w:b/>
              </w:rPr>
              <w:t>Date:</w:t>
            </w:r>
          </w:p>
        </w:tc>
        <w:tc>
          <w:tcPr>
            <w:tcW w:w="6328" w:type="dxa"/>
            <w:tcBorders>
              <w:top w:val="single" w:sz="4" w:space="0" w:color="auto"/>
              <w:left w:val="nil"/>
              <w:bottom w:val="nil"/>
              <w:right w:val="nil"/>
            </w:tcBorders>
          </w:tcPr>
          <w:p w14:paraId="1D3A9ABB" w14:textId="3C8717DA" w:rsidR="00BA4A22" w:rsidRPr="001E2F03" w:rsidRDefault="00BA4A22" w:rsidP="00BA4A22">
            <w:pPr>
              <w:rPr>
                <w:b/>
              </w:rPr>
            </w:pPr>
            <w:r>
              <w:rPr>
                <w:b/>
              </w:rPr>
              <w:t xml:space="preserve">March </w:t>
            </w:r>
            <w:r w:rsidR="009D7F65">
              <w:rPr>
                <w:b/>
              </w:rPr>
              <w:t>12</w:t>
            </w:r>
            <w:r>
              <w:rPr>
                <w:b/>
              </w:rPr>
              <w:t>&amp;</w:t>
            </w:r>
            <w:r w:rsidR="009D7F65">
              <w:rPr>
                <w:b/>
              </w:rPr>
              <w:t>13</w:t>
            </w:r>
          </w:p>
        </w:tc>
      </w:tr>
      <w:tr w:rsidR="00BA4A22" w14:paraId="26BCFBCE" w14:textId="77777777" w:rsidTr="00DA0846">
        <w:trPr>
          <w:gridBefore w:val="1"/>
          <w:wBefore w:w="216" w:type="dxa"/>
        </w:trPr>
        <w:tc>
          <w:tcPr>
            <w:tcW w:w="2340" w:type="dxa"/>
            <w:gridSpan w:val="2"/>
            <w:tcBorders>
              <w:top w:val="nil"/>
              <w:left w:val="nil"/>
              <w:bottom w:val="nil"/>
              <w:right w:val="nil"/>
            </w:tcBorders>
          </w:tcPr>
          <w:p w14:paraId="40F16EA3" w14:textId="77777777" w:rsidR="00BA4A22" w:rsidRDefault="00BA4A22" w:rsidP="00BA4A22">
            <w:pPr>
              <w:jc w:val="right"/>
            </w:pPr>
            <w:r>
              <w:t>Topic:</w:t>
            </w:r>
          </w:p>
          <w:p w14:paraId="25769A40" w14:textId="4C4FE263" w:rsidR="00BA4A22" w:rsidRDefault="00BA4A22" w:rsidP="00BA4A22">
            <w:pPr>
              <w:jc w:val="right"/>
            </w:pPr>
            <w:r>
              <w:t>Requirements:</w:t>
            </w:r>
          </w:p>
        </w:tc>
        <w:tc>
          <w:tcPr>
            <w:tcW w:w="6328" w:type="dxa"/>
            <w:tcBorders>
              <w:top w:val="nil"/>
              <w:left w:val="nil"/>
              <w:bottom w:val="nil"/>
              <w:right w:val="nil"/>
            </w:tcBorders>
          </w:tcPr>
          <w:p w14:paraId="646B034C" w14:textId="77777777" w:rsidR="00BA4A22" w:rsidRDefault="00BA4A22" w:rsidP="00BA4A22">
            <w:pPr>
              <w:rPr>
                <w:sz w:val="22"/>
                <w:szCs w:val="22"/>
              </w:rPr>
            </w:pPr>
            <w:r w:rsidRPr="00E94EAD">
              <w:rPr>
                <w:sz w:val="22"/>
                <w:szCs w:val="22"/>
              </w:rPr>
              <w:t>Confidence interval estimation,</w:t>
            </w:r>
          </w:p>
          <w:p w14:paraId="520862A4" w14:textId="2FACD126" w:rsidR="00BA4A22" w:rsidRDefault="00BA4A22" w:rsidP="00BA4A22">
            <w:r>
              <w:rPr>
                <w:sz w:val="22"/>
                <w:szCs w:val="22"/>
              </w:rPr>
              <w:t>Chapter 8</w:t>
            </w:r>
          </w:p>
        </w:tc>
      </w:tr>
      <w:tr w:rsidR="00BA4A22" w:rsidRPr="001E2F03" w14:paraId="42C0FB0C" w14:textId="77777777" w:rsidTr="00DA0846">
        <w:trPr>
          <w:gridBefore w:val="1"/>
          <w:wBefore w:w="216" w:type="dxa"/>
        </w:trPr>
        <w:tc>
          <w:tcPr>
            <w:tcW w:w="1440" w:type="dxa"/>
            <w:tcBorders>
              <w:top w:val="single" w:sz="4" w:space="0" w:color="auto"/>
              <w:left w:val="nil"/>
              <w:bottom w:val="nil"/>
              <w:right w:val="nil"/>
            </w:tcBorders>
          </w:tcPr>
          <w:p w14:paraId="762103DB" w14:textId="77777777" w:rsidR="00BA4A22" w:rsidRPr="001E2F03" w:rsidRDefault="00BA4A22" w:rsidP="00BA4A22">
            <w:pPr>
              <w:rPr>
                <w:b/>
              </w:rPr>
            </w:pPr>
            <w:r>
              <w:rPr>
                <w:b/>
              </w:rPr>
              <w:t>Week</w:t>
            </w:r>
            <w:r w:rsidRPr="001E2F03">
              <w:rPr>
                <w:b/>
              </w:rPr>
              <w:t xml:space="preserve"> 5</w:t>
            </w:r>
          </w:p>
        </w:tc>
        <w:tc>
          <w:tcPr>
            <w:tcW w:w="900" w:type="dxa"/>
            <w:tcBorders>
              <w:top w:val="single" w:sz="4" w:space="0" w:color="auto"/>
              <w:left w:val="nil"/>
              <w:bottom w:val="nil"/>
              <w:right w:val="nil"/>
            </w:tcBorders>
          </w:tcPr>
          <w:p w14:paraId="6B9DE490" w14:textId="77777777" w:rsidR="00BA4A22" w:rsidRPr="001E2F03" w:rsidRDefault="00BA4A22" w:rsidP="00BA4A22">
            <w:pPr>
              <w:rPr>
                <w:b/>
              </w:rPr>
            </w:pPr>
            <w:r w:rsidRPr="001E2F03">
              <w:rPr>
                <w:b/>
              </w:rPr>
              <w:t>Date:</w:t>
            </w:r>
          </w:p>
        </w:tc>
        <w:tc>
          <w:tcPr>
            <w:tcW w:w="6328" w:type="dxa"/>
            <w:tcBorders>
              <w:top w:val="single" w:sz="4" w:space="0" w:color="auto"/>
              <w:left w:val="nil"/>
              <w:bottom w:val="nil"/>
              <w:right w:val="nil"/>
            </w:tcBorders>
          </w:tcPr>
          <w:p w14:paraId="235659D5" w14:textId="1C309667" w:rsidR="00BA4A22" w:rsidRPr="001E2F03" w:rsidRDefault="00BA4A22" w:rsidP="00BA4A22">
            <w:pPr>
              <w:rPr>
                <w:b/>
              </w:rPr>
            </w:pPr>
            <w:r>
              <w:rPr>
                <w:b/>
              </w:rPr>
              <w:t xml:space="preserve">March </w:t>
            </w:r>
            <w:r w:rsidR="009D7F65">
              <w:rPr>
                <w:b/>
              </w:rPr>
              <w:t>19</w:t>
            </w:r>
            <w:r>
              <w:rPr>
                <w:b/>
              </w:rPr>
              <w:t>&amp;2</w:t>
            </w:r>
            <w:r w:rsidR="009D7F65">
              <w:rPr>
                <w:b/>
              </w:rPr>
              <w:t>0</w:t>
            </w:r>
          </w:p>
        </w:tc>
      </w:tr>
      <w:tr w:rsidR="00BA4A22" w14:paraId="60942A58" w14:textId="77777777" w:rsidTr="00DA0846">
        <w:trPr>
          <w:gridBefore w:val="1"/>
          <w:wBefore w:w="216" w:type="dxa"/>
        </w:trPr>
        <w:tc>
          <w:tcPr>
            <w:tcW w:w="2340" w:type="dxa"/>
            <w:gridSpan w:val="2"/>
            <w:tcBorders>
              <w:top w:val="nil"/>
              <w:left w:val="nil"/>
              <w:bottom w:val="nil"/>
              <w:right w:val="nil"/>
            </w:tcBorders>
          </w:tcPr>
          <w:p w14:paraId="006BDDD2" w14:textId="77777777" w:rsidR="00BA4A22" w:rsidRDefault="00BA4A22" w:rsidP="00BA4A22">
            <w:pPr>
              <w:jc w:val="right"/>
            </w:pPr>
            <w:r>
              <w:t>Topic:</w:t>
            </w:r>
          </w:p>
        </w:tc>
        <w:tc>
          <w:tcPr>
            <w:tcW w:w="6328" w:type="dxa"/>
            <w:tcBorders>
              <w:top w:val="nil"/>
              <w:left w:val="nil"/>
              <w:bottom w:val="nil"/>
              <w:right w:val="nil"/>
            </w:tcBorders>
          </w:tcPr>
          <w:p w14:paraId="45296854" w14:textId="39128609" w:rsidR="00BA4A22" w:rsidRDefault="00BA4A22" w:rsidP="00BA4A22">
            <w:r>
              <w:rPr>
                <w:sz w:val="22"/>
                <w:szCs w:val="22"/>
              </w:rPr>
              <w:t>Hypothesis Testing</w:t>
            </w:r>
          </w:p>
        </w:tc>
      </w:tr>
      <w:tr w:rsidR="00BA4A22" w14:paraId="3B7120BB" w14:textId="77777777" w:rsidTr="00DA0846">
        <w:trPr>
          <w:gridBefore w:val="1"/>
          <w:wBefore w:w="216" w:type="dxa"/>
        </w:trPr>
        <w:tc>
          <w:tcPr>
            <w:tcW w:w="2340" w:type="dxa"/>
            <w:gridSpan w:val="2"/>
            <w:tcBorders>
              <w:top w:val="nil"/>
              <w:left w:val="nil"/>
              <w:bottom w:val="single" w:sz="4" w:space="0" w:color="auto"/>
              <w:right w:val="nil"/>
            </w:tcBorders>
          </w:tcPr>
          <w:p w14:paraId="2F295061" w14:textId="77777777" w:rsidR="00BA4A22" w:rsidRDefault="00BA4A22" w:rsidP="00BA4A22">
            <w:pPr>
              <w:jc w:val="right"/>
            </w:pPr>
            <w:r>
              <w:t>Requirements:</w:t>
            </w:r>
          </w:p>
        </w:tc>
        <w:tc>
          <w:tcPr>
            <w:tcW w:w="6328" w:type="dxa"/>
            <w:tcBorders>
              <w:top w:val="nil"/>
              <w:left w:val="nil"/>
              <w:bottom w:val="single" w:sz="4" w:space="0" w:color="auto"/>
              <w:right w:val="nil"/>
            </w:tcBorders>
          </w:tcPr>
          <w:p w14:paraId="31738159" w14:textId="77777777" w:rsidR="00BA4A22" w:rsidRDefault="00BA4A22" w:rsidP="00BA4A22">
            <w:pPr>
              <w:rPr>
                <w:sz w:val="22"/>
                <w:szCs w:val="22"/>
              </w:rPr>
            </w:pPr>
            <w:r w:rsidRPr="00DC0D24">
              <w:rPr>
                <w:sz w:val="22"/>
                <w:szCs w:val="22"/>
              </w:rPr>
              <w:t>Chapter 9</w:t>
            </w:r>
          </w:p>
          <w:p w14:paraId="5EFD6DFB" w14:textId="47068C4D" w:rsidR="00BA4A22" w:rsidRDefault="00BA4A22" w:rsidP="00BA4A22">
            <w:r w:rsidRPr="0009011B">
              <w:rPr>
                <w:color w:val="FF0000"/>
                <w:sz w:val="22"/>
                <w:szCs w:val="22"/>
                <w:highlight w:val="green"/>
              </w:rPr>
              <w:t xml:space="preserve">March </w:t>
            </w:r>
            <w:r w:rsidR="00544BC9">
              <w:rPr>
                <w:color w:val="FF0000"/>
                <w:sz w:val="22"/>
                <w:szCs w:val="22"/>
                <w:highlight w:val="green"/>
              </w:rPr>
              <w:t>2</w:t>
            </w:r>
            <w:r w:rsidR="007C4456">
              <w:rPr>
                <w:color w:val="FF0000"/>
                <w:sz w:val="22"/>
                <w:szCs w:val="22"/>
                <w:highlight w:val="green"/>
              </w:rPr>
              <w:t>2</w:t>
            </w:r>
            <w:r w:rsidRPr="005838DA">
              <w:rPr>
                <w:sz w:val="22"/>
                <w:szCs w:val="22"/>
                <w:highlight w:val="green"/>
              </w:rPr>
              <w:t xml:space="preserve">: </w:t>
            </w:r>
            <w:r w:rsidRPr="005838DA">
              <w:rPr>
                <w:color w:val="FF0000"/>
                <w:sz w:val="22"/>
                <w:szCs w:val="22"/>
                <w:highlight w:val="green"/>
              </w:rPr>
              <w:t xml:space="preserve">Submission of the presentation report of </w:t>
            </w:r>
            <w:proofErr w:type="spellStart"/>
            <w:r w:rsidRPr="005838DA">
              <w:rPr>
                <w:color w:val="FF0000"/>
                <w:sz w:val="22"/>
                <w:szCs w:val="22"/>
                <w:highlight w:val="green"/>
              </w:rPr>
              <w:t>cases</w:t>
            </w:r>
            <w:proofErr w:type="spellEnd"/>
            <w:r w:rsidRPr="005838DA">
              <w:rPr>
                <w:color w:val="FF0000"/>
                <w:sz w:val="22"/>
                <w:szCs w:val="22"/>
                <w:highlight w:val="green"/>
              </w:rPr>
              <w:t xml:space="preserve"> related to Module 1</w:t>
            </w:r>
          </w:p>
        </w:tc>
      </w:tr>
      <w:tr w:rsidR="00BA4A22" w:rsidRPr="001E2F03" w14:paraId="7EF068E1" w14:textId="77777777" w:rsidTr="00DA0846">
        <w:trPr>
          <w:gridBefore w:val="1"/>
          <w:wBefore w:w="216" w:type="dxa"/>
        </w:trPr>
        <w:tc>
          <w:tcPr>
            <w:tcW w:w="1440" w:type="dxa"/>
            <w:tcBorders>
              <w:top w:val="single" w:sz="4" w:space="0" w:color="auto"/>
              <w:left w:val="nil"/>
              <w:bottom w:val="nil"/>
              <w:right w:val="nil"/>
            </w:tcBorders>
          </w:tcPr>
          <w:p w14:paraId="7E018B02" w14:textId="64822E89" w:rsidR="00BA4A22" w:rsidRPr="001E2F03" w:rsidRDefault="00BA4A22" w:rsidP="00BA4A22">
            <w:pPr>
              <w:rPr>
                <w:b/>
              </w:rPr>
            </w:pPr>
            <w:r>
              <w:rPr>
                <w:b/>
              </w:rPr>
              <w:t>Week</w:t>
            </w:r>
            <w:r w:rsidRPr="001E2F03">
              <w:rPr>
                <w:b/>
              </w:rPr>
              <w:t xml:space="preserve"> 6</w:t>
            </w:r>
          </w:p>
        </w:tc>
        <w:tc>
          <w:tcPr>
            <w:tcW w:w="900" w:type="dxa"/>
            <w:tcBorders>
              <w:top w:val="single" w:sz="4" w:space="0" w:color="auto"/>
              <w:left w:val="nil"/>
              <w:bottom w:val="nil"/>
              <w:right w:val="nil"/>
            </w:tcBorders>
          </w:tcPr>
          <w:p w14:paraId="1C3ECD35" w14:textId="615FC2E5" w:rsidR="00BA4A22" w:rsidRPr="001E2F03" w:rsidRDefault="00BA4A22" w:rsidP="00BA4A22">
            <w:pPr>
              <w:rPr>
                <w:b/>
              </w:rPr>
            </w:pPr>
            <w:r w:rsidRPr="001E2F03">
              <w:rPr>
                <w:b/>
              </w:rPr>
              <w:t>Date:</w:t>
            </w:r>
          </w:p>
        </w:tc>
        <w:tc>
          <w:tcPr>
            <w:tcW w:w="6328" w:type="dxa"/>
            <w:tcBorders>
              <w:top w:val="single" w:sz="4" w:space="0" w:color="auto"/>
              <w:left w:val="nil"/>
              <w:bottom w:val="nil"/>
              <w:right w:val="nil"/>
            </w:tcBorders>
          </w:tcPr>
          <w:p w14:paraId="305318EF" w14:textId="37E0AAB5" w:rsidR="00BA4A22" w:rsidRPr="001E2F03" w:rsidRDefault="009D7F65" w:rsidP="00BA4A22">
            <w:pPr>
              <w:rPr>
                <w:b/>
              </w:rPr>
            </w:pPr>
            <w:r>
              <w:rPr>
                <w:b/>
              </w:rPr>
              <w:t>March 26</w:t>
            </w:r>
          </w:p>
        </w:tc>
      </w:tr>
      <w:tr w:rsidR="00BA4A22" w14:paraId="79D2D99E" w14:textId="77777777" w:rsidTr="00DA0846">
        <w:trPr>
          <w:gridBefore w:val="1"/>
          <w:wBefore w:w="216" w:type="dxa"/>
        </w:trPr>
        <w:tc>
          <w:tcPr>
            <w:tcW w:w="2340" w:type="dxa"/>
            <w:gridSpan w:val="2"/>
            <w:tcBorders>
              <w:top w:val="nil"/>
              <w:left w:val="nil"/>
              <w:bottom w:val="nil"/>
              <w:right w:val="nil"/>
            </w:tcBorders>
          </w:tcPr>
          <w:p w14:paraId="67F47AB2" w14:textId="77777777" w:rsidR="00BA4A22" w:rsidRDefault="00BA4A22" w:rsidP="00BA4A22">
            <w:pPr>
              <w:jc w:val="right"/>
            </w:pPr>
            <w:r>
              <w:t>Topic:</w:t>
            </w:r>
          </w:p>
        </w:tc>
        <w:tc>
          <w:tcPr>
            <w:tcW w:w="6328" w:type="dxa"/>
            <w:tcBorders>
              <w:top w:val="nil"/>
              <w:left w:val="nil"/>
              <w:bottom w:val="nil"/>
              <w:right w:val="nil"/>
            </w:tcBorders>
          </w:tcPr>
          <w:p w14:paraId="091E8ED8" w14:textId="5E658441" w:rsidR="00BA4A22" w:rsidRDefault="00BA4A22" w:rsidP="00BA4A22">
            <w:pPr>
              <w:rPr>
                <w:bCs/>
                <w:sz w:val="22"/>
                <w:szCs w:val="22"/>
              </w:rPr>
            </w:pPr>
            <w:r w:rsidRPr="00D951BC">
              <w:rPr>
                <w:bCs/>
                <w:color w:val="FF0000"/>
                <w:sz w:val="22"/>
                <w:szCs w:val="22"/>
                <w:highlight w:val="green"/>
              </w:rPr>
              <w:t xml:space="preserve">Presentation of cases of module 1 </w:t>
            </w:r>
            <w:r w:rsidRPr="003019C6">
              <w:rPr>
                <w:bCs/>
                <w:sz w:val="22"/>
                <w:szCs w:val="22"/>
                <w:highlight w:val="green"/>
              </w:rPr>
              <w:t xml:space="preserve">by the randomly selected team(s) and discussion based on the questions of the </w:t>
            </w:r>
            <w:r w:rsidR="009D7F65">
              <w:rPr>
                <w:bCs/>
                <w:sz w:val="22"/>
                <w:szCs w:val="22"/>
                <w:highlight w:val="green"/>
              </w:rPr>
              <w:t>best-performing</w:t>
            </w:r>
            <w:r w:rsidRPr="003019C6">
              <w:rPr>
                <w:bCs/>
                <w:sz w:val="22"/>
                <w:szCs w:val="22"/>
                <w:highlight w:val="green"/>
              </w:rPr>
              <w:t xml:space="preserve"> team</w:t>
            </w:r>
          </w:p>
          <w:p w14:paraId="2913DB5A" w14:textId="421D9BE2" w:rsidR="00BA4A22" w:rsidRPr="00045DE0" w:rsidRDefault="009D7F65" w:rsidP="00BA4A22">
            <w:pPr>
              <w:rPr>
                <w:b/>
              </w:rPr>
            </w:pPr>
            <w:r>
              <w:rPr>
                <w:b/>
              </w:rPr>
              <w:t>March 27</w:t>
            </w:r>
          </w:p>
        </w:tc>
      </w:tr>
      <w:tr w:rsidR="00BA4A22" w14:paraId="0A26CEE9" w14:textId="77777777" w:rsidTr="00DA0846">
        <w:trPr>
          <w:gridBefore w:val="1"/>
          <w:wBefore w:w="216" w:type="dxa"/>
        </w:trPr>
        <w:tc>
          <w:tcPr>
            <w:tcW w:w="2340" w:type="dxa"/>
            <w:gridSpan w:val="2"/>
            <w:tcBorders>
              <w:top w:val="nil"/>
              <w:left w:val="nil"/>
              <w:bottom w:val="single" w:sz="4" w:space="0" w:color="auto"/>
              <w:right w:val="nil"/>
            </w:tcBorders>
          </w:tcPr>
          <w:p w14:paraId="0DCBC24A" w14:textId="77777777" w:rsidR="00BA4A22" w:rsidRDefault="00BA4A22" w:rsidP="00BA4A22">
            <w:pPr>
              <w:jc w:val="right"/>
            </w:pPr>
          </w:p>
          <w:p w14:paraId="28F37F02" w14:textId="6C979213" w:rsidR="00BA4A22" w:rsidRDefault="00BA4A22" w:rsidP="00BA4A22">
            <w:pPr>
              <w:jc w:val="right"/>
            </w:pPr>
            <w:r>
              <w:t>Requirements:</w:t>
            </w:r>
          </w:p>
        </w:tc>
        <w:tc>
          <w:tcPr>
            <w:tcW w:w="6328" w:type="dxa"/>
            <w:tcBorders>
              <w:top w:val="nil"/>
              <w:left w:val="nil"/>
              <w:bottom w:val="single" w:sz="4" w:space="0" w:color="auto"/>
              <w:right w:val="nil"/>
            </w:tcBorders>
          </w:tcPr>
          <w:p w14:paraId="7D437FD4" w14:textId="4CFAC356" w:rsidR="00BA4A22" w:rsidRPr="008167DA" w:rsidRDefault="00BA4A22" w:rsidP="00BA4A22">
            <w:pPr>
              <w:rPr>
                <w:b/>
                <w:color w:val="FF0000"/>
                <w:sz w:val="22"/>
                <w:szCs w:val="22"/>
              </w:rPr>
            </w:pPr>
            <w:r w:rsidRPr="008167DA">
              <w:rPr>
                <w:b/>
                <w:color w:val="FF0000"/>
                <w:sz w:val="22"/>
                <w:szCs w:val="22"/>
              </w:rPr>
              <w:t xml:space="preserve">Quiz 1 </w:t>
            </w:r>
          </w:p>
          <w:p w14:paraId="205C25E7" w14:textId="5CB14719" w:rsidR="00BA4A22" w:rsidRDefault="00BA4A22" w:rsidP="00BA4A22">
            <w:r>
              <w:rPr>
                <w:bCs/>
                <w:color w:val="FF0000"/>
                <w:sz w:val="22"/>
                <w:szCs w:val="22"/>
              </w:rPr>
              <w:t xml:space="preserve">Quiz 1 will cover questions related to the topics of </w:t>
            </w:r>
            <w:r w:rsidR="009D7F65">
              <w:rPr>
                <w:bCs/>
                <w:color w:val="FF0000"/>
                <w:sz w:val="22"/>
                <w:szCs w:val="22"/>
              </w:rPr>
              <w:t>Module</w:t>
            </w:r>
            <w:r>
              <w:rPr>
                <w:bCs/>
                <w:color w:val="FF0000"/>
                <w:sz w:val="22"/>
                <w:szCs w:val="22"/>
              </w:rPr>
              <w:t xml:space="preserve"> 1</w:t>
            </w:r>
          </w:p>
        </w:tc>
      </w:tr>
      <w:tr w:rsidR="00BA4A22" w:rsidRPr="001E2F03" w14:paraId="4C3C24C7" w14:textId="77777777" w:rsidTr="00DA0846">
        <w:trPr>
          <w:gridBefore w:val="1"/>
          <w:wBefore w:w="216" w:type="dxa"/>
        </w:trPr>
        <w:tc>
          <w:tcPr>
            <w:tcW w:w="1440" w:type="dxa"/>
            <w:tcBorders>
              <w:top w:val="single" w:sz="4" w:space="0" w:color="auto"/>
              <w:left w:val="nil"/>
              <w:bottom w:val="nil"/>
              <w:right w:val="nil"/>
            </w:tcBorders>
          </w:tcPr>
          <w:p w14:paraId="0DDC78C5" w14:textId="77777777" w:rsidR="00BA4A22" w:rsidRPr="001E2F03" w:rsidRDefault="00BA4A22" w:rsidP="00BA4A22">
            <w:pPr>
              <w:rPr>
                <w:b/>
              </w:rPr>
            </w:pPr>
            <w:r>
              <w:rPr>
                <w:b/>
              </w:rPr>
              <w:t>Week</w:t>
            </w:r>
            <w:r w:rsidRPr="001E2F03">
              <w:rPr>
                <w:b/>
              </w:rPr>
              <w:t xml:space="preserve"> 7</w:t>
            </w:r>
          </w:p>
        </w:tc>
        <w:tc>
          <w:tcPr>
            <w:tcW w:w="900" w:type="dxa"/>
            <w:tcBorders>
              <w:top w:val="single" w:sz="4" w:space="0" w:color="auto"/>
              <w:left w:val="nil"/>
              <w:bottom w:val="nil"/>
              <w:right w:val="nil"/>
            </w:tcBorders>
          </w:tcPr>
          <w:p w14:paraId="5E11D2EA" w14:textId="77777777" w:rsidR="00BA4A22" w:rsidRPr="001E2F03" w:rsidRDefault="00BA4A22" w:rsidP="00BA4A22">
            <w:pPr>
              <w:rPr>
                <w:b/>
              </w:rPr>
            </w:pPr>
            <w:r w:rsidRPr="001E2F03">
              <w:rPr>
                <w:b/>
              </w:rPr>
              <w:t>Date:</w:t>
            </w:r>
          </w:p>
        </w:tc>
        <w:tc>
          <w:tcPr>
            <w:tcW w:w="6328" w:type="dxa"/>
            <w:tcBorders>
              <w:top w:val="single" w:sz="4" w:space="0" w:color="auto"/>
              <w:left w:val="nil"/>
              <w:bottom w:val="nil"/>
              <w:right w:val="nil"/>
            </w:tcBorders>
          </w:tcPr>
          <w:p w14:paraId="6CD5416F" w14:textId="0C02C649" w:rsidR="00BA4A22" w:rsidRPr="001E2F03" w:rsidRDefault="00BA4A22" w:rsidP="00BA4A22">
            <w:pPr>
              <w:rPr>
                <w:b/>
              </w:rPr>
            </w:pPr>
            <w:r>
              <w:rPr>
                <w:b/>
              </w:rPr>
              <w:t xml:space="preserve">April </w:t>
            </w:r>
            <w:r w:rsidR="009D7F65">
              <w:rPr>
                <w:b/>
              </w:rPr>
              <w:t>2</w:t>
            </w:r>
            <w:r>
              <w:rPr>
                <w:b/>
              </w:rPr>
              <w:t>&amp;</w:t>
            </w:r>
            <w:r w:rsidR="009D7F65">
              <w:rPr>
                <w:b/>
              </w:rPr>
              <w:t>3</w:t>
            </w:r>
          </w:p>
        </w:tc>
      </w:tr>
      <w:tr w:rsidR="00BA4A22" w14:paraId="5861ECA1" w14:textId="77777777" w:rsidTr="00DA0846">
        <w:trPr>
          <w:gridBefore w:val="1"/>
          <w:wBefore w:w="216" w:type="dxa"/>
        </w:trPr>
        <w:tc>
          <w:tcPr>
            <w:tcW w:w="2340" w:type="dxa"/>
            <w:gridSpan w:val="2"/>
            <w:tcBorders>
              <w:top w:val="nil"/>
              <w:left w:val="nil"/>
              <w:bottom w:val="nil"/>
              <w:right w:val="nil"/>
            </w:tcBorders>
          </w:tcPr>
          <w:p w14:paraId="3A5BBE09" w14:textId="77777777" w:rsidR="00BA4A22" w:rsidRDefault="00BA4A22" w:rsidP="00BA4A22">
            <w:pPr>
              <w:jc w:val="right"/>
            </w:pPr>
            <w:r>
              <w:t>Topic:</w:t>
            </w:r>
          </w:p>
        </w:tc>
        <w:tc>
          <w:tcPr>
            <w:tcW w:w="6328" w:type="dxa"/>
            <w:tcBorders>
              <w:top w:val="nil"/>
              <w:left w:val="nil"/>
              <w:bottom w:val="nil"/>
              <w:right w:val="nil"/>
            </w:tcBorders>
          </w:tcPr>
          <w:p w14:paraId="6C962DA4" w14:textId="7EC327E8" w:rsidR="00BA4A22" w:rsidRDefault="00BA4A22" w:rsidP="00BA4A22">
            <w:r w:rsidRPr="00E94EAD">
              <w:rPr>
                <w:sz w:val="22"/>
                <w:szCs w:val="22"/>
              </w:rPr>
              <w:t>Tests for Normality, Chi-Square test for independence</w:t>
            </w:r>
          </w:p>
        </w:tc>
      </w:tr>
      <w:tr w:rsidR="00BA4A22" w14:paraId="0198E4FF" w14:textId="77777777" w:rsidTr="00DA0846">
        <w:trPr>
          <w:gridBefore w:val="1"/>
          <w:wBefore w:w="216" w:type="dxa"/>
        </w:trPr>
        <w:tc>
          <w:tcPr>
            <w:tcW w:w="2340" w:type="dxa"/>
            <w:gridSpan w:val="2"/>
            <w:tcBorders>
              <w:top w:val="nil"/>
              <w:left w:val="nil"/>
              <w:bottom w:val="single" w:sz="4" w:space="0" w:color="auto"/>
              <w:right w:val="nil"/>
            </w:tcBorders>
          </w:tcPr>
          <w:p w14:paraId="3FBFC6A9" w14:textId="77777777" w:rsidR="00BA4A22" w:rsidRDefault="00BA4A22" w:rsidP="00BA4A22">
            <w:pPr>
              <w:jc w:val="right"/>
            </w:pPr>
            <w:r>
              <w:t>Requirements:</w:t>
            </w:r>
          </w:p>
        </w:tc>
        <w:tc>
          <w:tcPr>
            <w:tcW w:w="6328" w:type="dxa"/>
            <w:tcBorders>
              <w:top w:val="nil"/>
              <w:left w:val="nil"/>
              <w:bottom w:val="single" w:sz="4" w:space="0" w:color="auto"/>
              <w:right w:val="nil"/>
            </w:tcBorders>
          </w:tcPr>
          <w:p w14:paraId="3B3529FF" w14:textId="1BF2098C" w:rsidR="00BA4A22" w:rsidRDefault="00BA4A22" w:rsidP="00BA4A22">
            <w:r>
              <w:rPr>
                <w:sz w:val="22"/>
                <w:szCs w:val="22"/>
              </w:rPr>
              <w:t>Chapter 9</w:t>
            </w:r>
          </w:p>
        </w:tc>
      </w:tr>
      <w:tr w:rsidR="00DA0846" w:rsidRPr="001E2F03" w14:paraId="6671E2D8" w14:textId="77777777" w:rsidTr="00DA0846">
        <w:trPr>
          <w:gridBefore w:val="1"/>
          <w:wBefore w:w="216" w:type="dxa"/>
        </w:trPr>
        <w:tc>
          <w:tcPr>
            <w:tcW w:w="1440" w:type="dxa"/>
            <w:tcBorders>
              <w:top w:val="single" w:sz="4" w:space="0" w:color="auto"/>
              <w:left w:val="nil"/>
              <w:bottom w:val="nil"/>
              <w:right w:val="nil"/>
            </w:tcBorders>
          </w:tcPr>
          <w:p w14:paraId="2B61DAD5" w14:textId="076DC9DB" w:rsidR="00DA0846" w:rsidRPr="001E2F03" w:rsidRDefault="00DA0846" w:rsidP="00DA0846">
            <w:pPr>
              <w:rPr>
                <w:b/>
              </w:rPr>
            </w:pPr>
            <w:r>
              <w:rPr>
                <w:b/>
              </w:rPr>
              <w:t>Week</w:t>
            </w:r>
            <w:r w:rsidRPr="001E2F03">
              <w:rPr>
                <w:b/>
              </w:rPr>
              <w:t xml:space="preserve"> </w:t>
            </w:r>
            <w:r>
              <w:rPr>
                <w:b/>
              </w:rPr>
              <w:t>8</w:t>
            </w:r>
          </w:p>
        </w:tc>
        <w:tc>
          <w:tcPr>
            <w:tcW w:w="900" w:type="dxa"/>
            <w:tcBorders>
              <w:top w:val="single" w:sz="4" w:space="0" w:color="auto"/>
              <w:left w:val="nil"/>
              <w:bottom w:val="nil"/>
              <w:right w:val="nil"/>
            </w:tcBorders>
          </w:tcPr>
          <w:p w14:paraId="6414DB1E" w14:textId="5B5C2135" w:rsidR="00DA0846" w:rsidRPr="001E2F03" w:rsidRDefault="00DA0846" w:rsidP="00DA0846">
            <w:pPr>
              <w:rPr>
                <w:b/>
              </w:rPr>
            </w:pPr>
            <w:r w:rsidRPr="001E2F03">
              <w:rPr>
                <w:b/>
              </w:rPr>
              <w:t>Date:</w:t>
            </w:r>
          </w:p>
        </w:tc>
        <w:tc>
          <w:tcPr>
            <w:tcW w:w="6328" w:type="dxa"/>
            <w:tcBorders>
              <w:top w:val="single" w:sz="4" w:space="0" w:color="auto"/>
              <w:left w:val="nil"/>
              <w:bottom w:val="nil"/>
              <w:right w:val="nil"/>
            </w:tcBorders>
          </w:tcPr>
          <w:p w14:paraId="718D974D" w14:textId="77777777" w:rsidR="00DA0846" w:rsidRDefault="00DA0846" w:rsidP="00DA0846">
            <w:pPr>
              <w:rPr>
                <w:b/>
                <w:bCs/>
              </w:rPr>
            </w:pPr>
            <w:r>
              <w:rPr>
                <w:b/>
                <w:bCs/>
              </w:rPr>
              <w:t>April 9-10</w:t>
            </w:r>
          </w:p>
          <w:p w14:paraId="0F270184" w14:textId="7087A622" w:rsidR="00DA0846" w:rsidRPr="001E2F03" w:rsidRDefault="00DA0846" w:rsidP="00DA0846">
            <w:pPr>
              <w:rPr>
                <w:b/>
              </w:rPr>
            </w:pPr>
            <w:r w:rsidRPr="00DA0846">
              <w:rPr>
                <w:b/>
                <w:bCs/>
                <w:highlight w:val="yellow"/>
              </w:rPr>
              <w:t>Spring Break and Feast of Ramadan-No Class</w:t>
            </w:r>
          </w:p>
        </w:tc>
      </w:tr>
      <w:tr w:rsidR="00DA0846" w14:paraId="1A34E076" w14:textId="77777777" w:rsidTr="00DA0846">
        <w:trPr>
          <w:gridBefore w:val="1"/>
          <w:wBefore w:w="216" w:type="dxa"/>
        </w:trPr>
        <w:tc>
          <w:tcPr>
            <w:tcW w:w="2340" w:type="dxa"/>
            <w:gridSpan w:val="2"/>
            <w:tcBorders>
              <w:top w:val="nil"/>
              <w:left w:val="nil"/>
              <w:bottom w:val="single" w:sz="4" w:space="0" w:color="auto"/>
              <w:right w:val="nil"/>
            </w:tcBorders>
          </w:tcPr>
          <w:p w14:paraId="452FA2F4" w14:textId="77777777" w:rsidR="00DA0846" w:rsidRDefault="00DA0846" w:rsidP="00DA0846">
            <w:pPr>
              <w:jc w:val="right"/>
            </w:pPr>
          </w:p>
          <w:p w14:paraId="3F6F32CB" w14:textId="2A2E16DB" w:rsidR="00DA0846" w:rsidRDefault="00DA0846" w:rsidP="00DA0846">
            <w:pPr>
              <w:jc w:val="right"/>
            </w:pPr>
            <w:r>
              <w:t>Requirements:</w:t>
            </w:r>
          </w:p>
        </w:tc>
        <w:tc>
          <w:tcPr>
            <w:tcW w:w="6328" w:type="dxa"/>
            <w:tcBorders>
              <w:top w:val="nil"/>
              <w:left w:val="nil"/>
              <w:bottom w:val="single" w:sz="4" w:space="0" w:color="auto"/>
              <w:right w:val="nil"/>
            </w:tcBorders>
          </w:tcPr>
          <w:p w14:paraId="27FC6ED6" w14:textId="5188A2EE" w:rsidR="00DA0846" w:rsidRPr="00C54E83" w:rsidRDefault="00DA0846" w:rsidP="00DA0846">
            <w:pPr>
              <w:rPr>
                <w:highlight w:val="yellow"/>
              </w:rPr>
            </w:pPr>
          </w:p>
        </w:tc>
      </w:tr>
      <w:tr w:rsidR="00DA0846" w:rsidRPr="001E2F03" w14:paraId="5DFC8D8C" w14:textId="77777777" w:rsidTr="00DA0846">
        <w:trPr>
          <w:gridBefore w:val="1"/>
          <w:wBefore w:w="216" w:type="dxa"/>
        </w:trPr>
        <w:tc>
          <w:tcPr>
            <w:tcW w:w="1440" w:type="dxa"/>
            <w:tcBorders>
              <w:top w:val="single" w:sz="4" w:space="0" w:color="auto"/>
              <w:left w:val="nil"/>
              <w:bottom w:val="nil"/>
              <w:right w:val="nil"/>
            </w:tcBorders>
          </w:tcPr>
          <w:p w14:paraId="7993C4BD" w14:textId="01551DAF" w:rsidR="00DA0846" w:rsidRPr="001E2F03" w:rsidRDefault="00DA0846" w:rsidP="00DA0846">
            <w:pPr>
              <w:rPr>
                <w:b/>
              </w:rPr>
            </w:pPr>
            <w:r>
              <w:rPr>
                <w:b/>
              </w:rPr>
              <w:t>Week</w:t>
            </w:r>
            <w:r w:rsidRPr="001E2F03">
              <w:rPr>
                <w:b/>
              </w:rPr>
              <w:t xml:space="preserve"> </w:t>
            </w:r>
            <w:r>
              <w:rPr>
                <w:b/>
              </w:rPr>
              <w:t>9</w:t>
            </w:r>
          </w:p>
        </w:tc>
        <w:tc>
          <w:tcPr>
            <w:tcW w:w="900" w:type="dxa"/>
            <w:tcBorders>
              <w:top w:val="single" w:sz="4" w:space="0" w:color="auto"/>
              <w:left w:val="nil"/>
              <w:bottom w:val="nil"/>
              <w:right w:val="nil"/>
            </w:tcBorders>
          </w:tcPr>
          <w:p w14:paraId="34EF7781" w14:textId="77777777" w:rsidR="00DA0846" w:rsidRPr="001E2F03" w:rsidRDefault="00DA0846" w:rsidP="00DA0846">
            <w:pPr>
              <w:rPr>
                <w:b/>
              </w:rPr>
            </w:pPr>
            <w:r w:rsidRPr="001E2F03">
              <w:rPr>
                <w:b/>
              </w:rPr>
              <w:t>Date:</w:t>
            </w:r>
          </w:p>
        </w:tc>
        <w:tc>
          <w:tcPr>
            <w:tcW w:w="6328" w:type="dxa"/>
            <w:tcBorders>
              <w:top w:val="single" w:sz="4" w:space="0" w:color="auto"/>
              <w:left w:val="nil"/>
              <w:bottom w:val="nil"/>
              <w:right w:val="nil"/>
            </w:tcBorders>
          </w:tcPr>
          <w:p w14:paraId="66C57D73" w14:textId="77777777" w:rsidR="00DA0846" w:rsidRDefault="00DA0846" w:rsidP="00DA0846">
            <w:pPr>
              <w:rPr>
                <w:b/>
              </w:rPr>
            </w:pPr>
            <w:r>
              <w:rPr>
                <w:b/>
              </w:rPr>
              <w:t>April 16</w:t>
            </w:r>
          </w:p>
          <w:p w14:paraId="346B9D7B" w14:textId="77777777" w:rsidR="00DA0846" w:rsidRDefault="00DA0846" w:rsidP="00DA0846">
            <w:pPr>
              <w:rPr>
                <w:b/>
                <w:bCs/>
                <w:color w:val="FF0000"/>
                <w:sz w:val="22"/>
                <w:szCs w:val="22"/>
              </w:rPr>
            </w:pPr>
            <w:r w:rsidRPr="008167DA">
              <w:rPr>
                <w:b/>
                <w:bCs/>
                <w:color w:val="FF0000"/>
                <w:sz w:val="22"/>
                <w:szCs w:val="22"/>
              </w:rPr>
              <w:t xml:space="preserve">Midterm 1 </w:t>
            </w:r>
          </w:p>
          <w:p w14:paraId="61C8589E" w14:textId="6058C496" w:rsidR="00DA0846" w:rsidRPr="001E2F03" w:rsidRDefault="00DA0846" w:rsidP="00DA0846">
            <w:pPr>
              <w:rPr>
                <w:b/>
              </w:rPr>
            </w:pPr>
            <w:r>
              <w:rPr>
                <w:b/>
              </w:rPr>
              <w:t>April 17</w:t>
            </w:r>
          </w:p>
        </w:tc>
      </w:tr>
      <w:tr w:rsidR="00DA0846" w14:paraId="20BA3686" w14:textId="77777777" w:rsidTr="00DA0846">
        <w:trPr>
          <w:gridBefore w:val="1"/>
          <w:wBefore w:w="216" w:type="dxa"/>
        </w:trPr>
        <w:tc>
          <w:tcPr>
            <w:tcW w:w="2340" w:type="dxa"/>
            <w:gridSpan w:val="2"/>
            <w:tcBorders>
              <w:top w:val="nil"/>
              <w:left w:val="nil"/>
              <w:bottom w:val="nil"/>
              <w:right w:val="nil"/>
            </w:tcBorders>
          </w:tcPr>
          <w:p w14:paraId="3CCF2022" w14:textId="77777777" w:rsidR="00DA0846" w:rsidRDefault="00DA0846" w:rsidP="00DA0846">
            <w:pPr>
              <w:jc w:val="right"/>
            </w:pPr>
            <w:r>
              <w:t>Topic:</w:t>
            </w:r>
          </w:p>
        </w:tc>
        <w:tc>
          <w:tcPr>
            <w:tcW w:w="6328" w:type="dxa"/>
            <w:tcBorders>
              <w:top w:val="nil"/>
              <w:left w:val="nil"/>
              <w:bottom w:val="nil"/>
              <w:right w:val="nil"/>
            </w:tcBorders>
          </w:tcPr>
          <w:p w14:paraId="71107DE2" w14:textId="47AB2E51" w:rsidR="00DA0846" w:rsidRDefault="00DA0846" w:rsidP="00DA0846">
            <w:r>
              <w:rPr>
                <w:sz w:val="22"/>
                <w:szCs w:val="22"/>
              </w:rPr>
              <w:t>Regression Analysis: Estimating relationships</w:t>
            </w:r>
          </w:p>
        </w:tc>
      </w:tr>
      <w:tr w:rsidR="00DA0846" w14:paraId="7A4FCC97" w14:textId="77777777" w:rsidTr="00DA0846">
        <w:trPr>
          <w:gridBefore w:val="1"/>
          <w:wBefore w:w="216" w:type="dxa"/>
        </w:trPr>
        <w:tc>
          <w:tcPr>
            <w:tcW w:w="2340" w:type="dxa"/>
            <w:gridSpan w:val="2"/>
            <w:tcBorders>
              <w:top w:val="nil"/>
              <w:left w:val="nil"/>
              <w:bottom w:val="single" w:sz="4" w:space="0" w:color="auto"/>
              <w:right w:val="nil"/>
            </w:tcBorders>
          </w:tcPr>
          <w:p w14:paraId="22CA6A0E" w14:textId="77777777" w:rsidR="00DA0846" w:rsidRDefault="00DA0846" w:rsidP="00DA0846">
            <w:pPr>
              <w:jc w:val="right"/>
            </w:pPr>
            <w:r>
              <w:t>Requirements:</w:t>
            </w:r>
          </w:p>
        </w:tc>
        <w:tc>
          <w:tcPr>
            <w:tcW w:w="6328" w:type="dxa"/>
            <w:tcBorders>
              <w:top w:val="nil"/>
              <w:left w:val="nil"/>
              <w:bottom w:val="single" w:sz="4" w:space="0" w:color="auto"/>
              <w:right w:val="nil"/>
            </w:tcBorders>
          </w:tcPr>
          <w:p w14:paraId="28D5F1E6" w14:textId="63B4B4B7" w:rsidR="00DA0846" w:rsidRDefault="00DA0846" w:rsidP="00DA0846">
            <w:pPr>
              <w:shd w:val="clear" w:color="auto" w:fill="FFFFFF" w:themeFill="background1"/>
              <w:rPr>
                <w:sz w:val="22"/>
                <w:szCs w:val="22"/>
              </w:rPr>
            </w:pPr>
            <w:r w:rsidRPr="001D7319">
              <w:rPr>
                <w:sz w:val="22"/>
                <w:szCs w:val="22"/>
              </w:rPr>
              <w:t xml:space="preserve">Chapter </w:t>
            </w:r>
            <w:r>
              <w:rPr>
                <w:sz w:val="22"/>
                <w:szCs w:val="22"/>
              </w:rPr>
              <w:t>10</w:t>
            </w:r>
          </w:p>
          <w:p w14:paraId="4A53577A" w14:textId="55ED2233" w:rsidR="00DA0846" w:rsidRDefault="00DA0846" w:rsidP="00DA0846">
            <w:pPr>
              <w:shd w:val="clear" w:color="auto" w:fill="FFFFFF" w:themeFill="background1"/>
            </w:pPr>
          </w:p>
        </w:tc>
      </w:tr>
      <w:tr w:rsidR="00DA0846" w:rsidRPr="001E2F03" w14:paraId="77968A2E" w14:textId="77777777" w:rsidTr="00DA0846">
        <w:trPr>
          <w:gridBefore w:val="1"/>
          <w:wBefore w:w="216" w:type="dxa"/>
        </w:trPr>
        <w:tc>
          <w:tcPr>
            <w:tcW w:w="1440" w:type="dxa"/>
            <w:tcBorders>
              <w:top w:val="single" w:sz="4" w:space="0" w:color="auto"/>
              <w:left w:val="nil"/>
              <w:bottom w:val="nil"/>
              <w:right w:val="nil"/>
            </w:tcBorders>
          </w:tcPr>
          <w:p w14:paraId="6268C4EC" w14:textId="3A62E50F" w:rsidR="00DA0846" w:rsidRPr="001E2F03" w:rsidRDefault="00DA0846" w:rsidP="00DA0846">
            <w:pPr>
              <w:rPr>
                <w:b/>
              </w:rPr>
            </w:pPr>
            <w:r>
              <w:rPr>
                <w:b/>
              </w:rPr>
              <w:t>Week</w:t>
            </w:r>
            <w:r w:rsidRPr="001E2F03">
              <w:rPr>
                <w:b/>
              </w:rPr>
              <w:t xml:space="preserve"> </w:t>
            </w:r>
            <w:r>
              <w:rPr>
                <w:b/>
              </w:rPr>
              <w:t>10</w:t>
            </w:r>
          </w:p>
        </w:tc>
        <w:tc>
          <w:tcPr>
            <w:tcW w:w="900" w:type="dxa"/>
            <w:tcBorders>
              <w:top w:val="single" w:sz="4" w:space="0" w:color="auto"/>
              <w:left w:val="nil"/>
              <w:bottom w:val="nil"/>
              <w:right w:val="nil"/>
            </w:tcBorders>
          </w:tcPr>
          <w:p w14:paraId="1AFC2828" w14:textId="77777777" w:rsidR="00DA0846" w:rsidRDefault="00DA0846" w:rsidP="00DA0846">
            <w:pPr>
              <w:rPr>
                <w:b/>
              </w:rPr>
            </w:pPr>
            <w:r>
              <w:rPr>
                <w:b/>
              </w:rPr>
              <w:t>Date:</w:t>
            </w:r>
          </w:p>
          <w:p w14:paraId="68578C8A" w14:textId="07D1E99F" w:rsidR="00DA0846" w:rsidRPr="00C079C5" w:rsidRDefault="00DA0846" w:rsidP="00DA0846">
            <w:pPr>
              <w:rPr>
                <w:bCs/>
              </w:rPr>
            </w:pPr>
          </w:p>
        </w:tc>
        <w:tc>
          <w:tcPr>
            <w:tcW w:w="6328" w:type="dxa"/>
            <w:tcBorders>
              <w:top w:val="single" w:sz="4" w:space="0" w:color="auto"/>
              <w:left w:val="nil"/>
              <w:bottom w:val="nil"/>
              <w:right w:val="nil"/>
            </w:tcBorders>
          </w:tcPr>
          <w:p w14:paraId="72E28E13" w14:textId="77777777" w:rsidR="00DA0846" w:rsidRDefault="00DA0846" w:rsidP="00DA0846">
            <w:pPr>
              <w:rPr>
                <w:b/>
              </w:rPr>
            </w:pPr>
            <w:r>
              <w:rPr>
                <w:b/>
              </w:rPr>
              <w:t>April 23-</w:t>
            </w:r>
          </w:p>
          <w:p w14:paraId="0209554C" w14:textId="01E2BFBE" w:rsidR="00DA0846" w:rsidRPr="00F54978" w:rsidRDefault="00DA0846" w:rsidP="00DA0846">
            <w:pPr>
              <w:rPr>
                <w:b/>
                <w:color w:val="FF0000"/>
              </w:rPr>
            </w:pPr>
            <w:r w:rsidRPr="00F54978">
              <w:rPr>
                <w:b/>
                <w:color w:val="FF0000"/>
                <w:highlight w:val="yellow"/>
              </w:rPr>
              <w:t>No Class</w:t>
            </w:r>
          </w:p>
          <w:p w14:paraId="53EEED45" w14:textId="77777777" w:rsidR="00DA0846" w:rsidRDefault="00DA0846" w:rsidP="00DA0846">
            <w:pPr>
              <w:rPr>
                <w:b/>
                <w:bCs/>
              </w:rPr>
            </w:pPr>
          </w:p>
          <w:p w14:paraId="18E219F1" w14:textId="3C9C517D" w:rsidR="00DA0846" w:rsidRDefault="00DA0846" w:rsidP="00DA0846">
            <w:pPr>
              <w:rPr>
                <w:b/>
                <w:bCs/>
              </w:rPr>
            </w:pPr>
            <w:r>
              <w:rPr>
                <w:b/>
                <w:bCs/>
              </w:rPr>
              <w:t>April 24</w:t>
            </w:r>
          </w:p>
          <w:p w14:paraId="52F49527" w14:textId="70778D4F" w:rsidR="00D8142D" w:rsidRPr="00D8142D" w:rsidRDefault="00D8142D" w:rsidP="00DA0846">
            <w:r w:rsidRPr="00D8142D">
              <w:t xml:space="preserve">Regression Analysis: Estimating </w:t>
            </w:r>
            <w:proofErr w:type="gramStart"/>
            <w:r w:rsidRPr="00D8142D">
              <w:t>relationships</w:t>
            </w:r>
            <w:proofErr w:type="gramEnd"/>
          </w:p>
          <w:p w14:paraId="47F959A9" w14:textId="54D7CC0B" w:rsidR="00DA0846" w:rsidRPr="00581A69" w:rsidRDefault="00DA0846" w:rsidP="00DA0846">
            <w:pPr>
              <w:rPr>
                <w:b/>
              </w:rPr>
            </w:pPr>
            <w:r w:rsidRPr="00C54E83">
              <w:rPr>
                <w:color w:val="FF0000"/>
                <w:sz w:val="22"/>
                <w:szCs w:val="22"/>
                <w:highlight w:val="green"/>
              </w:rPr>
              <w:t>April 26</w:t>
            </w:r>
          </w:p>
          <w:p w14:paraId="43F1842F" w14:textId="77777777" w:rsidR="00DA0846" w:rsidRPr="001D7319" w:rsidRDefault="00DA0846" w:rsidP="00DA0846">
            <w:pPr>
              <w:shd w:val="clear" w:color="auto" w:fill="FFFFFF" w:themeFill="background1"/>
              <w:rPr>
                <w:sz w:val="22"/>
                <w:szCs w:val="22"/>
              </w:rPr>
            </w:pPr>
            <w:r w:rsidRPr="00306397">
              <w:rPr>
                <w:color w:val="FF0000"/>
                <w:sz w:val="22"/>
                <w:szCs w:val="22"/>
                <w:highlight w:val="green"/>
              </w:rPr>
              <w:t xml:space="preserve">Submission of module 2 case </w:t>
            </w:r>
            <w:r>
              <w:rPr>
                <w:color w:val="FF0000"/>
                <w:sz w:val="22"/>
                <w:szCs w:val="22"/>
                <w:highlight w:val="green"/>
              </w:rPr>
              <w:t>PowerPoint</w:t>
            </w:r>
            <w:r w:rsidRPr="00306397">
              <w:rPr>
                <w:color w:val="FF0000"/>
                <w:sz w:val="22"/>
                <w:szCs w:val="22"/>
                <w:highlight w:val="green"/>
              </w:rPr>
              <w:t xml:space="preserve"> reports</w:t>
            </w:r>
          </w:p>
          <w:p w14:paraId="7E34BB10" w14:textId="77777777" w:rsidR="00DA0846" w:rsidRPr="00C339A4" w:rsidRDefault="00DA0846" w:rsidP="00DA0846">
            <w:pPr>
              <w:rPr>
                <w:color w:val="FF0000"/>
                <w:sz w:val="22"/>
                <w:szCs w:val="22"/>
              </w:rPr>
            </w:pPr>
          </w:p>
          <w:p w14:paraId="01B77F2D" w14:textId="61BE3C22" w:rsidR="00DA0846" w:rsidRPr="001E2F03" w:rsidRDefault="00DA0846" w:rsidP="00DA0846">
            <w:pPr>
              <w:rPr>
                <w:b/>
              </w:rPr>
            </w:pPr>
          </w:p>
        </w:tc>
      </w:tr>
      <w:tr w:rsidR="00DA0846" w14:paraId="0D6CD719" w14:textId="77777777" w:rsidTr="00DA0846">
        <w:trPr>
          <w:gridBefore w:val="1"/>
          <w:wBefore w:w="216" w:type="dxa"/>
        </w:trPr>
        <w:tc>
          <w:tcPr>
            <w:tcW w:w="2340" w:type="dxa"/>
            <w:gridSpan w:val="2"/>
            <w:tcBorders>
              <w:top w:val="nil"/>
              <w:left w:val="nil"/>
              <w:bottom w:val="nil"/>
              <w:right w:val="nil"/>
            </w:tcBorders>
          </w:tcPr>
          <w:p w14:paraId="654006B0" w14:textId="3BCB0C04" w:rsidR="00DA0846" w:rsidRDefault="00DA0846" w:rsidP="00DA0846">
            <w:pPr>
              <w:jc w:val="right"/>
            </w:pPr>
          </w:p>
        </w:tc>
        <w:tc>
          <w:tcPr>
            <w:tcW w:w="6328" w:type="dxa"/>
            <w:tcBorders>
              <w:top w:val="nil"/>
              <w:left w:val="nil"/>
              <w:bottom w:val="nil"/>
              <w:right w:val="nil"/>
            </w:tcBorders>
          </w:tcPr>
          <w:p w14:paraId="644D8825" w14:textId="19DECA5C" w:rsidR="00DA0846" w:rsidRPr="00C079C5" w:rsidRDefault="00DA0846" w:rsidP="00DA0846">
            <w:pPr>
              <w:rPr>
                <w:b/>
                <w:bCs/>
              </w:rPr>
            </w:pPr>
          </w:p>
        </w:tc>
      </w:tr>
      <w:tr w:rsidR="00DA0846" w14:paraId="5C128891" w14:textId="77777777" w:rsidTr="00DA0846">
        <w:trPr>
          <w:gridBefore w:val="1"/>
          <w:wBefore w:w="216" w:type="dxa"/>
        </w:trPr>
        <w:tc>
          <w:tcPr>
            <w:tcW w:w="2340" w:type="dxa"/>
            <w:gridSpan w:val="2"/>
            <w:tcBorders>
              <w:top w:val="nil"/>
              <w:left w:val="nil"/>
              <w:bottom w:val="single" w:sz="4" w:space="0" w:color="auto"/>
              <w:right w:val="nil"/>
            </w:tcBorders>
          </w:tcPr>
          <w:p w14:paraId="5AC028B2" w14:textId="77777777" w:rsidR="00DA0846" w:rsidRDefault="00DA0846" w:rsidP="00DA0846">
            <w:pPr>
              <w:jc w:val="center"/>
            </w:pPr>
          </w:p>
          <w:p w14:paraId="1DCA119D" w14:textId="1DB8EF47" w:rsidR="00DA0846" w:rsidRPr="0009011B" w:rsidRDefault="00DA0846" w:rsidP="00DA0846">
            <w:pPr>
              <w:jc w:val="center"/>
            </w:pPr>
            <w:r w:rsidRPr="0009011B">
              <w:t>Requirements:</w:t>
            </w:r>
          </w:p>
          <w:p w14:paraId="2384A3E3" w14:textId="0DD0C960" w:rsidR="00DA0846" w:rsidRPr="00C339A4" w:rsidRDefault="00DA0846" w:rsidP="00DA0846">
            <w:pPr>
              <w:jc w:val="center"/>
              <w:rPr>
                <w:b/>
                <w:bCs/>
              </w:rPr>
            </w:pPr>
          </w:p>
        </w:tc>
        <w:tc>
          <w:tcPr>
            <w:tcW w:w="6328" w:type="dxa"/>
            <w:tcBorders>
              <w:top w:val="nil"/>
              <w:left w:val="nil"/>
              <w:bottom w:val="single" w:sz="4" w:space="0" w:color="auto"/>
              <w:right w:val="nil"/>
            </w:tcBorders>
          </w:tcPr>
          <w:p w14:paraId="32901215" w14:textId="3D54546D" w:rsidR="00DA0846" w:rsidRPr="00C339A4" w:rsidRDefault="00DA0846" w:rsidP="00DA0846">
            <w:pPr>
              <w:rPr>
                <w:b/>
                <w:bCs/>
              </w:rPr>
            </w:pPr>
          </w:p>
        </w:tc>
      </w:tr>
      <w:tr w:rsidR="00DA0846" w:rsidRPr="001E2F03" w14:paraId="7FB2F31B" w14:textId="77777777" w:rsidTr="00DA0846">
        <w:trPr>
          <w:gridBefore w:val="1"/>
          <w:wBefore w:w="216" w:type="dxa"/>
        </w:trPr>
        <w:tc>
          <w:tcPr>
            <w:tcW w:w="1440" w:type="dxa"/>
            <w:tcBorders>
              <w:top w:val="single" w:sz="4" w:space="0" w:color="auto"/>
              <w:left w:val="nil"/>
              <w:bottom w:val="nil"/>
              <w:right w:val="nil"/>
            </w:tcBorders>
          </w:tcPr>
          <w:p w14:paraId="6443E882" w14:textId="07324B81" w:rsidR="00DA0846" w:rsidRPr="001E2F03" w:rsidRDefault="00DA0846" w:rsidP="00DA0846">
            <w:pPr>
              <w:rPr>
                <w:b/>
              </w:rPr>
            </w:pPr>
            <w:r>
              <w:rPr>
                <w:b/>
              </w:rPr>
              <w:t>Week</w:t>
            </w:r>
            <w:r w:rsidRPr="001E2F03">
              <w:rPr>
                <w:b/>
              </w:rPr>
              <w:t xml:space="preserve"> </w:t>
            </w:r>
            <w:r>
              <w:rPr>
                <w:b/>
              </w:rPr>
              <w:t>11</w:t>
            </w:r>
          </w:p>
        </w:tc>
        <w:tc>
          <w:tcPr>
            <w:tcW w:w="900" w:type="dxa"/>
            <w:tcBorders>
              <w:top w:val="single" w:sz="4" w:space="0" w:color="auto"/>
              <w:left w:val="nil"/>
              <w:bottom w:val="nil"/>
              <w:right w:val="nil"/>
            </w:tcBorders>
          </w:tcPr>
          <w:p w14:paraId="76AE60C4" w14:textId="77777777" w:rsidR="00DA0846" w:rsidRDefault="00DA0846" w:rsidP="00DA0846">
            <w:pPr>
              <w:rPr>
                <w:b/>
              </w:rPr>
            </w:pPr>
            <w:r w:rsidRPr="001E2F03">
              <w:rPr>
                <w:b/>
              </w:rPr>
              <w:t>Date:</w:t>
            </w:r>
          </w:p>
          <w:p w14:paraId="0EE737CD" w14:textId="40A2E01E" w:rsidR="00DA0846" w:rsidRDefault="00DA0846" w:rsidP="00DA0846">
            <w:pPr>
              <w:rPr>
                <w:bCs/>
              </w:rPr>
            </w:pPr>
          </w:p>
          <w:p w14:paraId="5F5CA326" w14:textId="77777777" w:rsidR="00DA0846" w:rsidRDefault="00DA0846" w:rsidP="00DA0846">
            <w:pPr>
              <w:rPr>
                <w:bCs/>
              </w:rPr>
            </w:pPr>
          </w:p>
          <w:p w14:paraId="6C0358B0" w14:textId="77777777" w:rsidR="00DA0846" w:rsidRDefault="00DA0846" w:rsidP="00DA0846">
            <w:pPr>
              <w:rPr>
                <w:bCs/>
              </w:rPr>
            </w:pPr>
            <w:r>
              <w:rPr>
                <w:bCs/>
              </w:rPr>
              <w:t xml:space="preserve"> </w:t>
            </w:r>
          </w:p>
          <w:p w14:paraId="3D6963B9" w14:textId="77777777" w:rsidR="00DA0846" w:rsidRDefault="00DA0846" w:rsidP="00DA0846">
            <w:pPr>
              <w:rPr>
                <w:bCs/>
              </w:rPr>
            </w:pPr>
          </w:p>
          <w:p w14:paraId="5F6B7770" w14:textId="77777777" w:rsidR="00DA0846" w:rsidRDefault="00DA0846" w:rsidP="00DA0846">
            <w:pPr>
              <w:rPr>
                <w:bCs/>
              </w:rPr>
            </w:pPr>
          </w:p>
          <w:p w14:paraId="1C3BB93E" w14:textId="2EBDC280" w:rsidR="00DA0846" w:rsidRPr="00A23EDC" w:rsidRDefault="00DA0846" w:rsidP="00DA0846">
            <w:pPr>
              <w:rPr>
                <w:bCs/>
              </w:rPr>
            </w:pPr>
          </w:p>
        </w:tc>
        <w:tc>
          <w:tcPr>
            <w:tcW w:w="6328" w:type="dxa"/>
            <w:tcBorders>
              <w:top w:val="single" w:sz="4" w:space="0" w:color="auto"/>
              <w:left w:val="nil"/>
              <w:bottom w:val="nil"/>
              <w:right w:val="nil"/>
            </w:tcBorders>
          </w:tcPr>
          <w:p w14:paraId="0B799B74" w14:textId="310DFD41" w:rsidR="00DA0846" w:rsidRDefault="00DA0846" w:rsidP="00DA0846">
            <w:pPr>
              <w:rPr>
                <w:b/>
                <w:bCs/>
              </w:rPr>
            </w:pPr>
            <w:r>
              <w:rPr>
                <w:b/>
                <w:bCs/>
              </w:rPr>
              <w:t>April 30</w:t>
            </w:r>
          </w:p>
          <w:p w14:paraId="1FFE8D9F" w14:textId="77777777" w:rsidR="00DA0846" w:rsidRDefault="00DA0846" w:rsidP="00DA0846">
            <w:pPr>
              <w:rPr>
                <w:bCs/>
                <w:sz w:val="22"/>
                <w:szCs w:val="22"/>
              </w:rPr>
            </w:pPr>
            <w:r w:rsidRPr="00D951BC">
              <w:rPr>
                <w:bCs/>
                <w:color w:val="FF0000"/>
                <w:sz w:val="22"/>
                <w:szCs w:val="22"/>
                <w:highlight w:val="green"/>
              </w:rPr>
              <w:t xml:space="preserve">Presentation of cases of module </w:t>
            </w:r>
            <w:r>
              <w:rPr>
                <w:bCs/>
                <w:color w:val="FF0000"/>
                <w:sz w:val="22"/>
                <w:szCs w:val="22"/>
                <w:highlight w:val="green"/>
              </w:rPr>
              <w:t>2</w:t>
            </w:r>
            <w:r w:rsidRPr="00D951BC">
              <w:rPr>
                <w:bCs/>
                <w:color w:val="FF0000"/>
                <w:sz w:val="22"/>
                <w:szCs w:val="22"/>
                <w:highlight w:val="green"/>
              </w:rPr>
              <w:t xml:space="preserve"> </w:t>
            </w:r>
            <w:r w:rsidRPr="003019C6">
              <w:rPr>
                <w:bCs/>
                <w:sz w:val="22"/>
                <w:szCs w:val="22"/>
                <w:highlight w:val="green"/>
              </w:rPr>
              <w:t xml:space="preserve">by the randomly selected team(s) and discussion based on the questions of the </w:t>
            </w:r>
            <w:r>
              <w:rPr>
                <w:bCs/>
                <w:sz w:val="22"/>
                <w:szCs w:val="22"/>
                <w:highlight w:val="green"/>
              </w:rPr>
              <w:t>best-performing</w:t>
            </w:r>
            <w:r w:rsidRPr="003019C6">
              <w:rPr>
                <w:bCs/>
                <w:sz w:val="22"/>
                <w:szCs w:val="22"/>
                <w:highlight w:val="green"/>
              </w:rPr>
              <w:t xml:space="preserve"> </w:t>
            </w:r>
            <w:proofErr w:type="gramStart"/>
            <w:r w:rsidRPr="003019C6">
              <w:rPr>
                <w:bCs/>
                <w:sz w:val="22"/>
                <w:szCs w:val="22"/>
                <w:highlight w:val="green"/>
              </w:rPr>
              <w:t>team</w:t>
            </w:r>
            <w:proofErr w:type="gramEnd"/>
          </w:p>
          <w:p w14:paraId="634D4643" w14:textId="268D6271" w:rsidR="00D8142D" w:rsidRDefault="00D8142D" w:rsidP="00D8142D">
            <w:pPr>
              <w:rPr>
                <w:color w:val="FF0000"/>
                <w:sz w:val="22"/>
                <w:szCs w:val="22"/>
              </w:rPr>
            </w:pPr>
            <w:r w:rsidRPr="00D8142D">
              <w:rPr>
                <w:color w:val="FF0000"/>
                <w:sz w:val="22"/>
                <w:szCs w:val="22"/>
                <w:highlight w:val="yellow"/>
              </w:rPr>
              <w:t>Quiz 2: Quiz 2 will cover questions related to the topics of module 2-</w:t>
            </w:r>
          </w:p>
          <w:p w14:paraId="5995CFAF" w14:textId="77777777" w:rsidR="00D8142D" w:rsidRDefault="00D8142D" w:rsidP="00DA0846">
            <w:pPr>
              <w:rPr>
                <w:bCs/>
                <w:sz w:val="22"/>
                <w:szCs w:val="22"/>
              </w:rPr>
            </w:pPr>
          </w:p>
          <w:p w14:paraId="37E7B104" w14:textId="77777777" w:rsidR="00DA0846" w:rsidRDefault="00DA0846" w:rsidP="00DA0846">
            <w:pPr>
              <w:rPr>
                <w:b/>
                <w:bCs/>
              </w:rPr>
            </w:pPr>
            <w:r w:rsidRPr="00C339A4">
              <w:rPr>
                <w:b/>
                <w:bCs/>
              </w:rPr>
              <w:t>May</w:t>
            </w:r>
            <w:r>
              <w:rPr>
                <w:b/>
                <w:bCs/>
              </w:rPr>
              <w:t xml:space="preserve"> 1 </w:t>
            </w:r>
          </w:p>
          <w:p w14:paraId="3A3E3639" w14:textId="1D3EE5CE" w:rsidR="00DA0846" w:rsidRPr="00C339A4" w:rsidRDefault="00DA0846" w:rsidP="000700B7">
            <w:pPr>
              <w:rPr>
                <w:sz w:val="22"/>
                <w:szCs w:val="22"/>
              </w:rPr>
            </w:pPr>
            <w:r w:rsidRPr="00F54978">
              <w:rPr>
                <w:b/>
                <w:bCs/>
                <w:color w:val="FF0000"/>
                <w:highlight w:val="yellow"/>
              </w:rPr>
              <w:t>No class</w:t>
            </w:r>
          </w:p>
        </w:tc>
      </w:tr>
      <w:tr w:rsidR="00DA0846" w14:paraId="6E696819" w14:textId="77777777" w:rsidTr="00DA0846">
        <w:trPr>
          <w:gridBefore w:val="1"/>
          <w:wBefore w:w="216" w:type="dxa"/>
        </w:trPr>
        <w:tc>
          <w:tcPr>
            <w:tcW w:w="2340" w:type="dxa"/>
            <w:gridSpan w:val="2"/>
            <w:tcBorders>
              <w:top w:val="nil"/>
              <w:left w:val="nil"/>
              <w:bottom w:val="single" w:sz="4" w:space="0" w:color="auto"/>
              <w:right w:val="nil"/>
            </w:tcBorders>
          </w:tcPr>
          <w:p w14:paraId="499268FB" w14:textId="35E4410E" w:rsidR="00DA0846" w:rsidRDefault="00DA0846" w:rsidP="00DA0846">
            <w:pPr>
              <w:jc w:val="right"/>
            </w:pPr>
          </w:p>
        </w:tc>
        <w:tc>
          <w:tcPr>
            <w:tcW w:w="6328" w:type="dxa"/>
            <w:tcBorders>
              <w:top w:val="nil"/>
              <w:left w:val="nil"/>
              <w:bottom w:val="single" w:sz="4" w:space="0" w:color="auto"/>
              <w:right w:val="nil"/>
            </w:tcBorders>
          </w:tcPr>
          <w:p w14:paraId="10D249E4" w14:textId="77777777" w:rsidR="00DA0846" w:rsidRDefault="00DA0846" w:rsidP="00DA0846"/>
        </w:tc>
      </w:tr>
      <w:tr w:rsidR="00DA0846" w:rsidRPr="001E2F03" w14:paraId="10D56EC7" w14:textId="77777777" w:rsidTr="00DA0846">
        <w:trPr>
          <w:gridBefore w:val="1"/>
          <w:wBefore w:w="216" w:type="dxa"/>
        </w:trPr>
        <w:tc>
          <w:tcPr>
            <w:tcW w:w="1440" w:type="dxa"/>
            <w:tcBorders>
              <w:top w:val="single" w:sz="4" w:space="0" w:color="auto"/>
              <w:left w:val="nil"/>
              <w:bottom w:val="nil"/>
              <w:right w:val="nil"/>
            </w:tcBorders>
          </w:tcPr>
          <w:p w14:paraId="5CCB70BB" w14:textId="26693505" w:rsidR="00DA0846" w:rsidRPr="001E2F03" w:rsidRDefault="00DA0846" w:rsidP="00DA0846">
            <w:pPr>
              <w:rPr>
                <w:b/>
              </w:rPr>
            </w:pPr>
            <w:r>
              <w:rPr>
                <w:b/>
              </w:rPr>
              <w:t>Week</w:t>
            </w:r>
            <w:r w:rsidRPr="001E2F03">
              <w:rPr>
                <w:b/>
              </w:rPr>
              <w:t xml:space="preserve"> </w:t>
            </w:r>
            <w:r>
              <w:rPr>
                <w:b/>
              </w:rPr>
              <w:t>12</w:t>
            </w:r>
          </w:p>
        </w:tc>
        <w:tc>
          <w:tcPr>
            <w:tcW w:w="900" w:type="dxa"/>
            <w:tcBorders>
              <w:top w:val="single" w:sz="4" w:space="0" w:color="auto"/>
              <w:left w:val="nil"/>
              <w:bottom w:val="nil"/>
              <w:right w:val="nil"/>
            </w:tcBorders>
          </w:tcPr>
          <w:p w14:paraId="1FFCFAE0" w14:textId="77777777" w:rsidR="00DA0846" w:rsidRDefault="00DA0846" w:rsidP="00DA0846">
            <w:pPr>
              <w:rPr>
                <w:b/>
              </w:rPr>
            </w:pPr>
            <w:r w:rsidRPr="001E2F03">
              <w:rPr>
                <w:b/>
              </w:rPr>
              <w:t>Date:</w:t>
            </w:r>
          </w:p>
          <w:p w14:paraId="56EA4D05" w14:textId="77777777" w:rsidR="00DA0846" w:rsidRDefault="00DA0846" w:rsidP="00DA0846">
            <w:pPr>
              <w:rPr>
                <w:b/>
              </w:rPr>
            </w:pPr>
            <w:r w:rsidRPr="00C339A4">
              <w:rPr>
                <w:bCs/>
              </w:rPr>
              <w:t>Topic</w:t>
            </w:r>
            <w:r>
              <w:rPr>
                <w:b/>
              </w:rPr>
              <w:t>:</w:t>
            </w:r>
          </w:p>
          <w:p w14:paraId="207C3E9E" w14:textId="77777777" w:rsidR="00DA0846" w:rsidRDefault="00DA0846" w:rsidP="00DA0846">
            <w:pPr>
              <w:rPr>
                <w:b/>
              </w:rPr>
            </w:pPr>
          </w:p>
          <w:p w14:paraId="03B09446" w14:textId="2C3BD238" w:rsidR="00DA0846" w:rsidRPr="00C339A4" w:rsidRDefault="00DA0846" w:rsidP="00DA0846">
            <w:pPr>
              <w:rPr>
                <w:bCs/>
                <w:sz w:val="22"/>
                <w:szCs w:val="22"/>
              </w:rPr>
            </w:pPr>
            <w:r w:rsidRPr="00C339A4">
              <w:rPr>
                <w:bCs/>
                <w:sz w:val="22"/>
                <w:szCs w:val="22"/>
              </w:rPr>
              <w:t>Requirements</w:t>
            </w:r>
          </w:p>
        </w:tc>
        <w:tc>
          <w:tcPr>
            <w:tcW w:w="6328" w:type="dxa"/>
            <w:tcBorders>
              <w:top w:val="single" w:sz="4" w:space="0" w:color="auto"/>
              <w:left w:val="nil"/>
              <w:bottom w:val="nil"/>
              <w:right w:val="nil"/>
            </w:tcBorders>
          </w:tcPr>
          <w:p w14:paraId="59482A3D" w14:textId="27D7525F" w:rsidR="00DA0846" w:rsidRDefault="00DA0846" w:rsidP="00DA0846">
            <w:pPr>
              <w:rPr>
                <w:b/>
              </w:rPr>
            </w:pPr>
            <w:r>
              <w:rPr>
                <w:b/>
              </w:rPr>
              <w:t>May 7</w:t>
            </w:r>
          </w:p>
          <w:p w14:paraId="3ED5D74F" w14:textId="77777777" w:rsidR="003B7E1A" w:rsidRDefault="003B7E1A" w:rsidP="003B7E1A">
            <w:pPr>
              <w:rPr>
                <w:bCs/>
              </w:rPr>
            </w:pPr>
            <w:r w:rsidRPr="00C339A4">
              <w:rPr>
                <w:bCs/>
              </w:rPr>
              <w:t>Regression Analysis: Estimating relationships</w:t>
            </w:r>
            <w:r>
              <w:rPr>
                <w:bCs/>
              </w:rPr>
              <w:t>(cont.)</w:t>
            </w:r>
            <w:r w:rsidRPr="00C339A4">
              <w:rPr>
                <w:bCs/>
              </w:rPr>
              <w:t xml:space="preserve"> and Statistical Inference</w:t>
            </w:r>
          </w:p>
          <w:p w14:paraId="6C588D67" w14:textId="77777777" w:rsidR="003B7E1A" w:rsidRDefault="003B7E1A" w:rsidP="003B7E1A">
            <w:pPr>
              <w:rPr>
                <w:bCs/>
              </w:rPr>
            </w:pPr>
            <w:r>
              <w:rPr>
                <w:bCs/>
              </w:rPr>
              <w:t>Chapters 10-11</w:t>
            </w:r>
          </w:p>
          <w:p w14:paraId="7EAFD903" w14:textId="3978DA39" w:rsidR="00DA0846" w:rsidRDefault="00DA0846" w:rsidP="003B7E1A">
            <w:pPr>
              <w:rPr>
                <w:b/>
              </w:rPr>
            </w:pPr>
            <w:r>
              <w:rPr>
                <w:b/>
              </w:rPr>
              <w:t>May 8</w:t>
            </w:r>
          </w:p>
          <w:p w14:paraId="6F00B042" w14:textId="0FCCC3BD" w:rsidR="00DA0846" w:rsidRDefault="00DA0846" w:rsidP="00DA0846">
            <w:pPr>
              <w:rPr>
                <w:bCs/>
              </w:rPr>
            </w:pPr>
            <w:r w:rsidRPr="00C339A4">
              <w:rPr>
                <w:bCs/>
              </w:rPr>
              <w:t>Regression Analysis: Statistical Inference</w:t>
            </w:r>
            <w:r w:rsidR="00987C0A">
              <w:rPr>
                <w:bCs/>
              </w:rPr>
              <w:t>(cont.)</w:t>
            </w:r>
          </w:p>
          <w:p w14:paraId="2834E8D8" w14:textId="1A15CCDA" w:rsidR="00DA0846" w:rsidRPr="00C339A4" w:rsidRDefault="00DA0846" w:rsidP="00DA0846">
            <w:pPr>
              <w:rPr>
                <w:bCs/>
              </w:rPr>
            </w:pPr>
            <w:r>
              <w:rPr>
                <w:bCs/>
              </w:rPr>
              <w:t>Chapters 11</w:t>
            </w:r>
          </w:p>
        </w:tc>
      </w:tr>
      <w:tr w:rsidR="00DA0846" w14:paraId="67F225B2" w14:textId="77777777" w:rsidTr="00DA0846">
        <w:trPr>
          <w:gridBefore w:val="1"/>
          <w:wBefore w:w="216" w:type="dxa"/>
        </w:trPr>
        <w:tc>
          <w:tcPr>
            <w:tcW w:w="2340" w:type="dxa"/>
            <w:gridSpan w:val="2"/>
            <w:tcBorders>
              <w:top w:val="nil"/>
              <w:left w:val="nil"/>
              <w:bottom w:val="nil"/>
              <w:right w:val="nil"/>
            </w:tcBorders>
          </w:tcPr>
          <w:p w14:paraId="670786A2" w14:textId="535C6EF4" w:rsidR="00DA0846" w:rsidRDefault="00DA0846" w:rsidP="00DA0846">
            <w:pPr>
              <w:jc w:val="right"/>
            </w:pPr>
          </w:p>
        </w:tc>
        <w:tc>
          <w:tcPr>
            <w:tcW w:w="6328" w:type="dxa"/>
            <w:tcBorders>
              <w:top w:val="nil"/>
              <w:left w:val="nil"/>
              <w:bottom w:val="nil"/>
              <w:right w:val="nil"/>
            </w:tcBorders>
          </w:tcPr>
          <w:p w14:paraId="26C4D37D" w14:textId="0D83110B" w:rsidR="00DA0846" w:rsidRPr="00EC693D" w:rsidRDefault="00DA0846" w:rsidP="00DA0846">
            <w:pPr>
              <w:rPr>
                <w:b/>
                <w:bCs/>
              </w:rPr>
            </w:pPr>
          </w:p>
        </w:tc>
      </w:tr>
      <w:tr w:rsidR="00DA0846" w14:paraId="65001BD1" w14:textId="77777777" w:rsidTr="00DA0846">
        <w:trPr>
          <w:gridBefore w:val="1"/>
          <w:wBefore w:w="216" w:type="dxa"/>
        </w:trPr>
        <w:tc>
          <w:tcPr>
            <w:tcW w:w="2340" w:type="dxa"/>
            <w:gridSpan w:val="2"/>
            <w:tcBorders>
              <w:top w:val="nil"/>
              <w:left w:val="nil"/>
              <w:bottom w:val="single" w:sz="4" w:space="0" w:color="auto"/>
              <w:right w:val="nil"/>
            </w:tcBorders>
          </w:tcPr>
          <w:p w14:paraId="4F9CFBD9" w14:textId="1C19790F" w:rsidR="00DA0846" w:rsidRDefault="00DA0846" w:rsidP="00DA0846">
            <w:pPr>
              <w:jc w:val="right"/>
            </w:pPr>
          </w:p>
        </w:tc>
        <w:tc>
          <w:tcPr>
            <w:tcW w:w="6328" w:type="dxa"/>
            <w:tcBorders>
              <w:top w:val="nil"/>
              <w:left w:val="nil"/>
              <w:bottom w:val="single" w:sz="4" w:space="0" w:color="auto"/>
              <w:right w:val="nil"/>
            </w:tcBorders>
          </w:tcPr>
          <w:p w14:paraId="54769A09" w14:textId="783180A0" w:rsidR="00DA0846" w:rsidRDefault="00DA0846" w:rsidP="00DA0846"/>
        </w:tc>
      </w:tr>
      <w:tr w:rsidR="00DA0846" w:rsidRPr="001E2F03" w14:paraId="3FF88CCD" w14:textId="77777777" w:rsidTr="00DA0846">
        <w:trPr>
          <w:gridBefore w:val="1"/>
          <w:wBefore w:w="216" w:type="dxa"/>
        </w:trPr>
        <w:tc>
          <w:tcPr>
            <w:tcW w:w="1440" w:type="dxa"/>
            <w:tcBorders>
              <w:top w:val="single" w:sz="4" w:space="0" w:color="auto"/>
              <w:left w:val="nil"/>
              <w:bottom w:val="nil"/>
              <w:right w:val="nil"/>
            </w:tcBorders>
          </w:tcPr>
          <w:p w14:paraId="503804E1" w14:textId="26F37AA7" w:rsidR="00DA0846" w:rsidRPr="001E2F03" w:rsidRDefault="00DA0846" w:rsidP="00DA0846">
            <w:pPr>
              <w:rPr>
                <w:b/>
              </w:rPr>
            </w:pPr>
            <w:r>
              <w:rPr>
                <w:b/>
              </w:rPr>
              <w:t>Week</w:t>
            </w:r>
            <w:r w:rsidRPr="001E2F03">
              <w:rPr>
                <w:b/>
              </w:rPr>
              <w:t xml:space="preserve"> </w:t>
            </w:r>
            <w:r>
              <w:rPr>
                <w:b/>
              </w:rPr>
              <w:t>13</w:t>
            </w:r>
          </w:p>
        </w:tc>
        <w:tc>
          <w:tcPr>
            <w:tcW w:w="900" w:type="dxa"/>
            <w:tcBorders>
              <w:top w:val="single" w:sz="4" w:space="0" w:color="auto"/>
              <w:left w:val="nil"/>
              <w:bottom w:val="nil"/>
              <w:right w:val="nil"/>
            </w:tcBorders>
          </w:tcPr>
          <w:p w14:paraId="1020116B" w14:textId="5D969A16" w:rsidR="00DA0846" w:rsidRPr="001E2F03" w:rsidRDefault="00DA0846" w:rsidP="00DA0846">
            <w:pPr>
              <w:rPr>
                <w:b/>
              </w:rPr>
            </w:pPr>
            <w:r>
              <w:rPr>
                <w:b/>
              </w:rPr>
              <w:t>Date:</w:t>
            </w:r>
          </w:p>
        </w:tc>
        <w:tc>
          <w:tcPr>
            <w:tcW w:w="6328" w:type="dxa"/>
            <w:tcBorders>
              <w:top w:val="single" w:sz="4" w:space="0" w:color="auto"/>
              <w:left w:val="nil"/>
              <w:bottom w:val="nil"/>
              <w:right w:val="nil"/>
            </w:tcBorders>
          </w:tcPr>
          <w:p w14:paraId="3948FC01" w14:textId="78FB32B4" w:rsidR="00DA0846" w:rsidRPr="001E2F03" w:rsidRDefault="00DA0846" w:rsidP="00DA0846">
            <w:pPr>
              <w:rPr>
                <w:b/>
              </w:rPr>
            </w:pPr>
            <w:r>
              <w:rPr>
                <w:b/>
              </w:rPr>
              <w:t>May 14&amp;15</w:t>
            </w:r>
          </w:p>
        </w:tc>
      </w:tr>
      <w:tr w:rsidR="00DA0846" w14:paraId="5CCF1A3D" w14:textId="77777777" w:rsidTr="00DA0846">
        <w:trPr>
          <w:gridBefore w:val="1"/>
          <w:wBefore w:w="216" w:type="dxa"/>
        </w:trPr>
        <w:tc>
          <w:tcPr>
            <w:tcW w:w="2340" w:type="dxa"/>
            <w:gridSpan w:val="2"/>
            <w:tcBorders>
              <w:top w:val="nil"/>
              <w:left w:val="nil"/>
              <w:bottom w:val="nil"/>
              <w:right w:val="nil"/>
            </w:tcBorders>
          </w:tcPr>
          <w:p w14:paraId="3D3E7787" w14:textId="77777777" w:rsidR="00DA0846" w:rsidRDefault="00DA0846" w:rsidP="00DA0846">
            <w:pPr>
              <w:jc w:val="right"/>
            </w:pPr>
            <w:r>
              <w:t>Topic:</w:t>
            </w:r>
          </w:p>
        </w:tc>
        <w:tc>
          <w:tcPr>
            <w:tcW w:w="6328" w:type="dxa"/>
            <w:tcBorders>
              <w:top w:val="nil"/>
              <w:left w:val="nil"/>
              <w:bottom w:val="nil"/>
              <w:right w:val="nil"/>
            </w:tcBorders>
          </w:tcPr>
          <w:p w14:paraId="207C54D4" w14:textId="0868BB90" w:rsidR="00DA0846" w:rsidRDefault="00DA0846" w:rsidP="00DA0846">
            <w:proofErr w:type="gramStart"/>
            <w:r>
              <w:rPr>
                <w:bCs/>
                <w:sz w:val="22"/>
                <w:szCs w:val="22"/>
              </w:rPr>
              <w:t>Regression  Analysis</w:t>
            </w:r>
            <w:proofErr w:type="gramEnd"/>
            <w:r>
              <w:rPr>
                <w:bCs/>
                <w:sz w:val="22"/>
                <w:szCs w:val="22"/>
              </w:rPr>
              <w:t>: Statistical Inference (cont.)</w:t>
            </w:r>
          </w:p>
        </w:tc>
      </w:tr>
      <w:tr w:rsidR="00DA0846" w14:paraId="7CACFA8E" w14:textId="77777777" w:rsidTr="00DA0846">
        <w:trPr>
          <w:gridBefore w:val="1"/>
          <w:wBefore w:w="216" w:type="dxa"/>
        </w:trPr>
        <w:tc>
          <w:tcPr>
            <w:tcW w:w="2340" w:type="dxa"/>
            <w:gridSpan w:val="2"/>
            <w:tcBorders>
              <w:top w:val="nil"/>
              <w:left w:val="nil"/>
              <w:bottom w:val="single" w:sz="4" w:space="0" w:color="auto"/>
              <w:right w:val="nil"/>
            </w:tcBorders>
          </w:tcPr>
          <w:p w14:paraId="102E6C1B" w14:textId="77777777" w:rsidR="00DA0846" w:rsidRDefault="00DA0846" w:rsidP="00DA0846">
            <w:pPr>
              <w:jc w:val="right"/>
            </w:pPr>
            <w:r>
              <w:t>Requirements:</w:t>
            </w:r>
          </w:p>
        </w:tc>
        <w:tc>
          <w:tcPr>
            <w:tcW w:w="6328" w:type="dxa"/>
            <w:tcBorders>
              <w:top w:val="nil"/>
              <w:left w:val="nil"/>
              <w:bottom w:val="single" w:sz="4" w:space="0" w:color="auto"/>
              <w:right w:val="nil"/>
            </w:tcBorders>
          </w:tcPr>
          <w:p w14:paraId="1E3E148A" w14:textId="77777777" w:rsidR="00DA0846" w:rsidRDefault="00DA0846" w:rsidP="00DA0846">
            <w:pPr>
              <w:rPr>
                <w:sz w:val="22"/>
                <w:szCs w:val="22"/>
              </w:rPr>
            </w:pPr>
            <w:r>
              <w:rPr>
                <w:sz w:val="22"/>
                <w:szCs w:val="22"/>
              </w:rPr>
              <w:t>Chapter 11</w:t>
            </w:r>
          </w:p>
          <w:p w14:paraId="3F29EC21" w14:textId="0640BD14" w:rsidR="00DA0846" w:rsidRPr="00F25045" w:rsidRDefault="00DA0846" w:rsidP="00DA0846">
            <w:pPr>
              <w:rPr>
                <w:color w:val="FF0000"/>
                <w:sz w:val="22"/>
                <w:szCs w:val="22"/>
                <w:highlight w:val="green"/>
              </w:rPr>
            </w:pPr>
            <w:r w:rsidRPr="00F25045">
              <w:rPr>
                <w:color w:val="FF0000"/>
                <w:sz w:val="22"/>
                <w:szCs w:val="22"/>
                <w:highlight w:val="green"/>
              </w:rPr>
              <w:t xml:space="preserve">May </w:t>
            </w:r>
            <w:r>
              <w:rPr>
                <w:color w:val="FF0000"/>
                <w:sz w:val="22"/>
                <w:szCs w:val="22"/>
                <w:highlight w:val="green"/>
              </w:rPr>
              <w:t>17</w:t>
            </w:r>
          </w:p>
          <w:p w14:paraId="5FF60865" w14:textId="2A1578C0" w:rsidR="00DA0846" w:rsidRDefault="00DA0846" w:rsidP="00DA0846">
            <w:r w:rsidRPr="00F25045">
              <w:rPr>
                <w:color w:val="FF0000"/>
                <w:sz w:val="22"/>
                <w:szCs w:val="22"/>
                <w:highlight w:val="green"/>
              </w:rPr>
              <w:t xml:space="preserve">Submission of module 3 </w:t>
            </w:r>
            <w:r>
              <w:rPr>
                <w:color w:val="FF0000"/>
                <w:sz w:val="22"/>
                <w:szCs w:val="22"/>
                <w:highlight w:val="green"/>
              </w:rPr>
              <w:t>PowerPoint</w:t>
            </w:r>
            <w:r w:rsidRPr="00F25045">
              <w:rPr>
                <w:color w:val="FF0000"/>
                <w:sz w:val="22"/>
                <w:szCs w:val="22"/>
                <w:highlight w:val="green"/>
              </w:rPr>
              <w:t xml:space="preserve"> reports</w:t>
            </w:r>
          </w:p>
        </w:tc>
      </w:tr>
      <w:tr w:rsidR="00DA0846" w:rsidRPr="001E2F03" w14:paraId="46E086F0" w14:textId="77777777" w:rsidTr="00DA0846">
        <w:trPr>
          <w:gridBefore w:val="1"/>
          <w:wBefore w:w="216" w:type="dxa"/>
        </w:trPr>
        <w:tc>
          <w:tcPr>
            <w:tcW w:w="1440" w:type="dxa"/>
            <w:tcBorders>
              <w:top w:val="single" w:sz="4" w:space="0" w:color="auto"/>
              <w:left w:val="nil"/>
              <w:bottom w:val="nil"/>
              <w:right w:val="nil"/>
            </w:tcBorders>
          </w:tcPr>
          <w:p w14:paraId="5DD40DDE" w14:textId="658DF145" w:rsidR="00DA0846" w:rsidRPr="001E2F03" w:rsidRDefault="00DA0846" w:rsidP="00DA0846">
            <w:pPr>
              <w:rPr>
                <w:b/>
              </w:rPr>
            </w:pPr>
            <w:r>
              <w:rPr>
                <w:b/>
              </w:rPr>
              <w:t>Week</w:t>
            </w:r>
            <w:r w:rsidRPr="001E2F03">
              <w:rPr>
                <w:b/>
              </w:rPr>
              <w:t xml:space="preserve"> </w:t>
            </w:r>
            <w:r>
              <w:rPr>
                <w:b/>
              </w:rPr>
              <w:t>14</w:t>
            </w:r>
          </w:p>
        </w:tc>
        <w:tc>
          <w:tcPr>
            <w:tcW w:w="900" w:type="dxa"/>
            <w:tcBorders>
              <w:top w:val="single" w:sz="4" w:space="0" w:color="auto"/>
              <w:left w:val="nil"/>
              <w:bottom w:val="nil"/>
              <w:right w:val="nil"/>
            </w:tcBorders>
          </w:tcPr>
          <w:p w14:paraId="2B24F037" w14:textId="77777777" w:rsidR="00DA0846" w:rsidRPr="001E2F03" w:rsidRDefault="00DA0846" w:rsidP="00DA0846">
            <w:pPr>
              <w:rPr>
                <w:b/>
              </w:rPr>
            </w:pPr>
            <w:r w:rsidRPr="001E2F03">
              <w:rPr>
                <w:b/>
              </w:rPr>
              <w:t>Date:</w:t>
            </w:r>
          </w:p>
        </w:tc>
        <w:tc>
          <w:tcPr>
            <w:tcW w:w="6328" w:type="dxa"/>
            <w:tcBorders>
              <w:top w:val="single" w:sz="4" w:space="0" w:color="auto"/>
              <w:left w:val="nil"/>
              <w:bottom w:val="nil"/>
              <w:right w:val="nil"/>
            </w:tcBorders>
          </w:tcPr>
          <w:p w14:paraId="43203D68" w14:textId="2536A1D0" w:rsidR="00DA0846" w:rsidRPr="001E2F03" w:rsidRDefault="00DA0846" w:rsidP="00DA0846">
            <w:pPr>
              <w:rPr>
                <w:b/>
              </w:rPr>
            </w:pPr>
            <w:r>
              <w:rPr>
                <w:b/>
              </w:rPr>
              <w:t xml:space="preserve"> May 21</w:t>
            </w:r>
          </w:p>
        </w:tc>
      </w:tr>
      <w:tr w:rsidR="00DA0846" w14:paraId="647F7EDA" w14:textId="77777777" w:rsidTr="00DA0846">
        <w:trPr>
          <w:gridBefore w:val="1"/>
          <w:wBefore w:w="216" w:type="dxa"/>
        </w:trPr>
        <w:tc>
          <w:tcPr>
            <w:tcW w:w="2340" w:type="dxa"/>
            <w:gridSpan w:val="2"/>
            <w:tcBorders>
              <w:top w:val="nil"/>
              <w:left w:val="nil"/>
              <w:bottom w:val="nil"/>
              <w:right w:val="nil"/>
            </w:tcBorders>
          </w:tcPr>
          <w:p w14:paraId="2EA57BF5" w14:textId="77777777" w:rsidR="00DA0846" w:rsidRDefault="00DA0846" w:rsidP="00DA0846">
            <w:pPr>
              <w:jc w:val="right"/>
            </w:pPr>
            <w:r>
              <w:t>Topic:</w:t>
            </w:r>
          </w:p>
        </w:tc>
        <w:tc>
          <w:tcPr>
            <w:tcW w:w="6328" w:type="dxa"/>
            <w:tcBorders>
              <w:top w:val="nil"/>
              <w:left w:val="nil"/>
              <w:bottom w:val="nil"/>
              <w:right w:val="nil"/>
            </w:tcBorders>
          </w:tcPr>
          <w:p w14:paraId="55AC79A8" w14:textId="10D8A6A3" w:rsidR="00DA0846" w:rsidRDefault="00DA0846" w:rsidP="00DA0846">
            <w:pPr>
              <w:rPr>
                <w:color w:val="0070C0"/>
                <w:sz w:val="22"/>
                <w:szCs w:val="22"/>
              </w:rPr>
            </w:pPr>
            <w:r w:rsidRPr="00E94EAD">
              <w:rPr>
                <w:color w:val="FF0000"/>
                <w:sz w:val="22"/>
                <w:szCs w:val="22"/>
                <w:highlight w:val="green"/>
              </w:rPr>
              <w:t>Presentation of cases of module 3</w:t>
            </w:r>
            <w:r w:rsidRPr="00E94EAD">
              <w:rPr>
                <w:color w:val="0070C0"/>
                <w:sz w:val="22"/>
                <w:szCs w:val="22"/>
                <w:highlight w:val="green"/>
              </w:rPr>
              <w:t xml:space="preserve">:  by the randomly selected team(s) and discussion based on the questions of the </w:t>
            </w:r>
            <w:r>
              <w:rPr>
                <w:color w:val="0070C0"/>
                <w:sz w:val="22"/>
                <w:szCs w:val="22"/>
                <w:highlight w:val="green"/>
              </w:rPr>
              <w:t>best-performing</w:t>
            </w:r>
            <w:r w:rsidRPr="00E94EAD">
              <w:rPr>
                <w:color w:val="0070C0"/>
                <w:sz w:val="22"/>
                <w:szCs w:val="22"/>
                <w:highlight w:val="green"/>
              </w:rPr>
              <w:t xml:space="preserve"> team, </w:t>
            </w:r>
          </w:p>
          <w:p w14:paraId="1D912685" w14:textId="79BDAFAD" w:rsidR="00DA0846" w:rsidRPr="004068B3" w:rsidRDefault="00DA0846" w:rsidP="00DA0846">
            <w:pPr>
              <w:rPr>
                <w:b/>
                <w:bCs/>
              </w:rPr>
            </w:pPr>
            <w:r w:rsidRPr="004068B3">
              <w:rPr>
                <w:b/>
                <w:bCs/>
                <w:sz w:val="22"/>
                <w:szCs w:val="22"/>
              </w:rPr>
              <w:t xml:space="preserve">May </w:t>
            </w:r>
            <w:r>
              <w:rPr>
                <w:b/>
                <w:bCs/>
                <w:sz w:val="22"/>
                <w:szCs w:val="22"/>
              </w:rPr>
              <w:t>22</w:t>
            </w:r>
          </w:p>
        </w:tc>
      </w:tr>
      <w:tr w:rsidR="00DA0846" w14:paraId="1B3CFB53" w14:textId="77777777" w:rsidTr="00DA0846">
        <w:trPr>
          <w:gridBefore w:val="1"/>
          <w:wBefore w:w="216" w:type="dxa"/>
        </w:trPr>
        <w:tc>
          <w:tcPr>
            <w:tcW w:w="2340" w:type="dxa"/>
            <w:gridSpan w:val="2"/>
            <w:tcBorders>
              <w:top w:val="nil"/>
              <w:left w:val="nil"/>
              <w:bottom w:val="single" w:sz="4" w:space="0" w:color="auto"/>
              <w:right w:val="nil"/>
            </w:tcBorders>
          </w:tcPr>
          <w:p w14:paraId="0A32566D" w14:textId="77777777" w:rsidR="00DA0846" w:rsidRDefault="00DA0846" w:rsidP="00DA0846">
            <w:pPr>
              <w:jc w:val="right"/>
            </w:pPr>
            <w:r>
              <w:t>Requirements:</w:t>
            </w:r>
          </w:p>
        </w:tc>
        <w:tc>
          <w:tcPr>
            <w:tcW w:w="6328" w:type="dxa"/>
            <w:tcBorders>
              <w:top w:val="nil"/>
              <w:left w:val="nil"/>
              <w:bottom w:val="single" w:sz="4" w:space="0" w:color="auto"/>
              <w:right w:val="nil"/>
            </w:tcBorders>
          </w:tcPr>
          <w:p w14:paraId="01C691A3" w14:textId="2814197A" w:rsidR="003E2876" w:rsidRPr="005F79E2" w:rsidRDefault="00C02DEF" w:rsidP="00DA0846">
            <w:pPr>
              <w:rPr>
                <w:b/>
                <w:bCs/>
                <w:color w:val="FF0000"/>
                <w:sz w:val="22"/>
                <w:szCs w:val="22"/>
              </w:rPr>
            </w:pPr>
            <w:r w:rsidRPr="00D8142D">
              <w:rPr>
                <w:bCs/>
                <w:color w:val="FF0000"/>
                <w:sz w:val="22"/>
                <w:szCs w:val="22"/>
                <w:highlight w:val="yellow"/>
              </w:rPr>
              <w:t>Quiz 3(</w:t>
            </w:r>
            <w:r w:rsidR="00D8142D" w:rsidRPr="00D8142D">
              <w:rPr>
                <w:bCs/>
                <w:color w:val="FF0000"/>
                <w:sz w:val="22"/>
                <w:szCs w:val="22"/>
                <w:highlight w:val="yellow"/>
              </w:rPr>
              <w:t>Quiz 3 will cover the topics of Module 3</w:t>
            </w:r>
            <w:r w:rsidRPr="00D8142D">
              <w:rPr>
                <w:bCs/>
                <w:color w:val="FF0000"/>
                <w:sz w:val="22"/>
                <w:szCs w:val="22"/>
                <w:highlight w:val="yellow"/>
              </w:rPr>
              <w:t>)</w:t>
            </w:r>
          </w:p>
          <w:p w14:paraId="482A5649" w14:textId="3485B9F9" w:rsidR="00DA0846" w:rsidRDefault="00DA0846" w:rsidP="003E2876"/>
        </w:tc>
      </w:tr>
      <w:tr w:rsidR="00DA0846" w:rsidRPr="001E2F03" w14:paraId="191E83D6" w14:textId="77777777" w:rsidTr="00DA0846">
        <w:tc>
          <w:tcPr>
            <w:tcW w:w="1656" w:type="dxa"/>
            <w:gridSpan w:val="2"/>
            <w:tcBorders>
              <w:top w:val="single" w:sz="4" w:space="0" w:color="auto"/>
              <w:left w:val="nil"/>
              <w:bottom w:val="nil"/>
              <w:right w:val="nil"/>
            </w:tcBorders>
          </w:tcPr>
          <w:p w14:paraId="444A6E90" w14:textId="77777777" w:rsidR="00DA0846" w:rsidRPr="001E2F03" w:rsidRDefault="00DA0846" w:rsidP="00E86536">
            <w:pPr>
              <w:rPr>
                <w:b/>
              </w:rPr>
            </w:pPr>
            <w:r>
              <w:rPr>
                <w:b/>
              </w:rPr>
              <w:t>Week</w:t>
            </w:r>
            <w:r w:rsidRPr="001E2F03">
              <w:rPr>
                <w:b/>
              </w:rPr>
              <w:t xml:space="preserve"> </w:t>
            </w:r>
            <w:r>
              <w:rPr>
                <w:b/>
              </w:rPr>
              <w:t>14</w:t>
            </w:r>
          </w:p>
        </w:tc>
        <w:tc>
          <w:tcPr>
            <w:tcW w:w="900" w:type="dxa"/>
            <w:tcBorders>
              <w:top w:val="single" w:sz="4" w:space="0" w:color="auto"/>
              <w:left w:val="nil"/>
              <w:bottom w:val="nil"/>
              <w:right w:val="nil"/>
            </w:tcBorders>
          </w:tcPr>
          <w:p w14:paraId="76805B02" w14:textId="77777777" w:rsidR="00DA0846" w:rsidRPr="001E2F03" w:rsidRDefault="00DA0846" w:rsidP="00E86536">
            <w:pPr>
              <w:rPr>
                <w:b/>
              </w:rPr>
            </w:pPr>
            <w:r w:rsidRPr="001E2F03">
              <w:rPr>
                <w:b/>
              </w:rPr>
              <w:t>Date:</w:t>
            </w:r>
          </w:p>
        </w:tc>
        <w:tc>
          <w:tcPr>
            <w:tcW w:w="6328" w:type="dxa"/>
            <w:tcBorders>
              <w:top w:val="single" w:sz="4" w:space="0" w:color="auto"/>
              <w:left w:val="nil"/>
              <w:bottom w:val="nil"/>
              <w:right w:val="nil"/>
            </w:tcBorders>
          </w:tcPr>
          <w:p w14:paraId="0C06FEC0" w14:textId="77777777" w:rsidR="00DA0846" w:rsidRDefault="00DA0846" w:rsidP="00E86536">
            <w:pPr>
              <w:rPr>
                <w:b/>
              </w:rPr>
            </w:pPr>
            <w:r>
              <w:rPr>
                <w:b/>
              </w:rPr>
              <w:t xml:space="preserve"> May 28</w:t>
            </w:r>
          </w:p>
          <w:p w14:paraId="35304D9E" w14:textId="06E7A5D2" w:rsidR="00DA0846" w:rsidRPr="001E2F03" w:rsidRDefault="003B7E1A" w:rsidP="00DA0846">
            <w:pPr>
              <w:rPr>
                <w:b/>
              </w:rPr>
            </w:pPr>
            <w:r w:rsidRPr="00D8142D">
              <w:rPr>
                <w:b/>
                <w:bCs/>
                <w:color w:val="FF0000"/>
                <w:sz w:val="22"/>
                <w:szCs w:val="22"/>
                <w:highlight w:val="yellow"/>
              </w:rPr>
              <w:t>Midterm 2</w:t>
            </w:r>
            <w:r w:rsidR="00DA0846" w:rsidRPr="00D8142D">
              <w:rPr>
                <w:b/>
                <w:bCs/>
                <w:color w:val="FF0000"/>
                <w:sz w:val="22"/>
                <w:szCs w:val="22"/>
                <w:highlight w:val="yellow"/>
              </w:rPr>
              <w:t xml:space="preserve"> </w:t>
            </w:r>
            <w:r w:rsidR="00D8142D" w:rsidRPr="00D8142D">
              <w:rPr>
                <w:b/>
                <w:bCs/>
                <w:color w:val="FF0000"/>
                <w:sz w:val="22"/>
                <w:szCs w:val="22"/>
                <w:highlight w:val="yellow"/>
              </w:rPr>
              <w:t>(topics of module 1, 2 and 3)</w:t>
            </w:r>
          </w:p>
        </w:tc>
      </w:tr>
      <w:tr w:rsidR="00DA0846" w:rsidRPr="004068B3" w14:paraId="041BED37" w14:textId="77777777" w:rsidTr="00DA0846">
        <w:tc>
          <w:tcPr>
            <w:tcW w:w="2556" w:type="dxa"/>
            <w:gridSpan w:val="3"/>
            <w:tcBorders>
              <w:top w:val="nil"/>
              <w:left w:val="nil"/>
              <w:bottom w:val="nil"/>
              <w:right w:val="nil"/>
            </w:tcBorders>
          </w:tcPr>
          <w:p w14:paraId="50CB58B6" w14:textId="77777777" w:rsidR="00DA0846" w:rsidRDefault="00DA0846" w:rsidP="00E86536">
            <w:pPr>
              <w:jc w:val="right"/>
            </w:pPr>
          </w:p>
          <w:p w14:paraId="42B46FA0" w14:textId="00A83A25" w:rsidR="00DA0846" w:rsidRDefault="00DA0846" w:rsidP="00E86536">
            <w:pPr>
              <w:jc w:val="right"/>
            </w:pPr>
            <w:r>
              <w:t>Topic:</w:t>
            </w:r>
          </w:p>
        </w:tc>
        <w:tc>
          <w:tcPr>
            <w:tcW w:w="6328" w:type="dxa"/>
            <w:tcBorders>
              <w:top w:val="nil"/>
              <w:left w:val="nil"/>
              <w:bottom w:val="nil"/>
              <w:right w:val="nil"/>
            </w:tcBorders>
          </w:tcPr>
          <w:p w14:paraId="182CB334" w14:textId="77777777" w:rsidR="00DA0846" w:rsidRDefault="00DA0846" w:rsidP="00E86536">
            <w:pPr>
              <w:rPr>
                <w:b/>
                <w:bCs/>
                <w:sz w:val="22"/>
                <w:szCs w:val="22"/>
              </w:rPr>
            </w:pPr>
            <w:r w:rsidRPr="004068B3">
              <w:rPr>
                <w:b/>
                <w:bCs/>
                <w:sz w:val="22"/>
                <w:szCs w:val="22"/>
              </w:rPr>
              <w:t xml:space="preserve">May </w:t>
            </w:r>
            <w:r>
              <w:rPr>
                <w:b/>
                <w:bCs/>
                <w:sz w:val="22"/>
                <w:szCs w:val="22"/>
              </w:rPr>
              <w:t>29</w:t>
            </w:r>
          </w:p>
          <w:p w14:paraId="548B6E86" w14:textId="6B458344" w:rsidR="00DA0846" w:rsidRPr="003B7E1A" w:rsidRDefault="003B7E1A" w:rsidP="00C02DEF">
            <w:pPr>
              <w:rPr>
                <w:b/>
                <w:bCs/>
              </w:rPr>
            </w:pPr>
            <w:r w:rsidRPr="000700B7">
              <w:rPr>
                <w:b/>
                <w:bCs/>
                <w:color w:val="FF0000"/>
                <w:highlight w:val="yellow"/>
              </w:rPr>
              <w:t>Make up</w:t>
            </w:r>
          </w:p>
        </w:tc>
      </w:tr>
      <w:tr w:rsidR="00DA0846" w14:paraId="5E59600D" w14:textId="77777777" w:rsidTr="00DA0846">
        <w:tc>
          <w:tcPr>
            <w:tcW w:w="2556" w:type="dxa"/>
            <w:gridSpan w:val="3"/>
            <w:tcBorders>
              <w:top w:val="nil"/>
              <w:left w:val="nil"/>
              <w:bottom w:val="single" w:sz="4" w:space="0" w:color="auto"/>
              <w:right w:val="nil"/>
            </w:tcBorders>
          </w:tcPr>
          <w:p w14:paraId="3E6804FD" w14:textId="77777777" w:rsidR="00DA0846" w:rsidRDefault="00DA0846" w:rsidP="00E86536">
            <w:pPr>
              <w:jc w:val="right"/>
            </w:pPr>
            <w:r>
              <w:t>Requirements:</w:t>
            </w:r>
          </w:p>
        </w:tc>
        <w:tc>
          <w:tcPr>
            <w:tcW w:w="6328" w:type="dxa"/>
            <w:tcBorders>
              <w:top w:val="nil"/>
              <w:left w:val="nil"/>
              <w:bottom w:val="single" w:sz="4" w:space="0" w:color="auto"/>
              <w:right w:val="nil"/>
            </w:tcBorders>
          </w:tcPr>
          <w:p w14:paraId="70F8DA9A" w14:textId="77777777" w:rsidR="00DA0846" w:rsidRDefault="00DA0846" w:rsidP="00E86536">
            <w:pPr>
              <w:rPr>
                <w:b/>
                <w:bCs/>
                <w:color w:val="FF0000"/>
                <w:sz w:val="22"/>
                <w:szCs w:val="22"/>
              </w:rPr>
            </w:pPr>
          </w:p>
          <w:p w14:paraId="11AB9B03" w14:textId="77777777" w:rsidR="00D8142D" w:rsidRDefault="00D8142D" w:rsidP="00E86536">
            <w:pPr>
              <w:rPr>
                <w:b/>
                <w:bCs/>
                <w:color w:val="FF0000"/>
                <w:sz w:val="22"/>
                <w:szCs w:val="22"/>
              </w:rPr>
            </w:pPr>
          </w:p>
          <w:p w14:paraId="0CBC8149" w14:textId="4EE2E1AF" w:rsidR="00DA0846" w:rsidRDefault="00DA0846" w:rsidP="00E86536">
            <w:r w:rsidRPr="00E94EAD">
              <w:rPr>
                <w:b/>
                <w:bCs/>
                <w:color w:val="FF0000"/>
                <w:sz w:val="22"/>
                <w:szCs w:val="22"/>
              </w:rPr>
              <w:t>Final (</w:t>
            </w:r>
            <w:r>
              <w:rPr>
                <w:b/>
                <w:bCs/>
                <w:color w:val="FF0000"/>
                <w:sz w:val="22"/>
                <w:szCs w:val="22"/>
              </w:rPr>
              <w:t>during the exam week)</w:t>
            </w:r>
          </w:p>
          <w:p w14:paraId="36B87B27" w14:textId="77777777" w:rsidR="00DA0846" w:rsidRDefault="00DA0846" w:rsidP="00E86536"/>
        </w:tc>
      </w:tr>
    </w:tbl>
    <w:p w14:paraId="47AB5BB8" w14:textId="09CACDEB" w:rsidR="00495769" w:rsidRDefault="00495769" w:rsidP="00DA0846"/>
    <w:sectPr w:rsidR="00495769" w:rsidSect="0079634C">
      <w:footerReference w:type="even" r:id="rId9"/>
      <w:footerReference w:type="default" r:id="rId10"/>
      <w:headerReference w:type="first" r:id="rId11"/>
      <w:footerReference w:type="first" r:id="rId12"/>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999F" w14:textId="77777777" w:rsidR="0079634C" w:rsidRDefault="0079634C">
      <w:r>
        <w:separator/>
      </w:r>
    </w:p>
  </w:endnote>
  <w:endnote w:type="continuationSeparator" w:id="0">
    <w:p w14:paraId="4F6339BE" w14:textId="77777777" w:rsidR="0079634C" w:rsidRDefault="0079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1120" w14:textId="77777777" w:rsidR="0032608D" w:rsidRDefault="004940D8" w:rsidP="004909ED">
    <w:pPr>
      <w:pStyle w:val="Footer"/>
      <w:framePr w:wrap="around" w:vAnchor="text" w:hAnchor="margin" w:xAlign="right" w:y="1"/>
      <w:rPr>
        <w:rStyle w:val="PageNumber"/>
      </w:rPr>
    </w:pPr>
    <w:r>
      <w:rPr>
        <w:rStyle w:val="PageNumber"/>
      </w:rPr>
      <w:fldChar w:fldCharType="begin"/>
    </w:r>
    <w:r w:rsidR="0032608D">
      <w:rPr>
        <w:rStyle w:val="PageNumber"/>
      </w:rPr>
      <w:instrText xml:space="preserve">PAGE  </w:instrText>
    </w:r>
    <w:r>
      <w:rPr>
        <w:rStyle w:val="PageNumber"/>
      </w:rPr>
      <w:fldChar w:fldCharType="end"/>
    </w:r>
  </w:p>
  <w:p w14:paraId="2D1FBDEF" w14:textId="77777777" w:rsidR="0032608D" w:rsidRDefault="0032608D" w:rsidP="00A23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5145" w14:textId="77777777" w:rsidR="0032608D" w:rsidRDefault="004940D8" w:rsidP="004909ED">
    <w:pPr>
      <w:pStyle w:val="Footer"/>
      <w:framePr w:wrap="around" w:vAnchor="text" w:hAnchor="margin" w:xAlign="right" w:y="1"/>
      <w:rPr>
        <w:rStyle w:val="PageNumber"/>
      </w:rPr>
    </w:pPr>
    <w:r>
      <w:rPr>
        <w:rStyle w:val="PageNumber"/>
      </w:rPr>
      <w:fldChar w:fldCharType="begin"/>
    </w:r>
    <w:r w:rsidR="0032608D">
      <w:rPr>
        <w:rStyle w:val="PageNumber"/>
      </w:rPr>
      <w:instrText xml:space="preserve">PAGE  </w:instrText>
    </w:r>
    <w:r>
      <w:rPr>
        <w:rStyle w:val="PageNumber"/>
      </w:rPr>
      <w:fldChar w:fldCharType="separate"/>
    </w:r>
    <w:r w:rsidR="006F7BB7">
      <w:rPr>
        <w:rStyle w:val="PageNumber"/>
        <w:noProof/>
      </w:rPr>
      <w:t>6</w:t>
    </w:r>
    <w:r>
      <w:rPr>
        <w:rStyle w:val="PageNumber"/>
      </w:rPr>
      <w:fldChar w:fldCharType="end"/>
    </w:r>
    <w:r w:rsidR="0032608D">
      <w:rPr>
        <w:rStyle w:val="PageNumber"/>
      </w:rPr>
      <w:t>/</w:t>
    </w:r>
    <w:r>
      <w:rPr>
        <w:rStyle w:val="PageNumber"/>
      </w:rPr>
      <w:fldChar w:fldCharType="begin"/>
    </w:r>
    <w:r w:rsidR="0032608D">
      <w:rPr>
        <w:rStyle w:val="PageNumber"/>
      </w:rPr>
      <w:instrText xml:space="preserve"> NUMPAGES </w:instrText>
    </w:r>
    <w:r>
      <w:rPr>
        <w:rStyle w:val="PageNumber"/>
      </w:rPr>
      <w:fldChar w:fldCharType="separate"/>
    </w:r>
    <w:r w:rsidR="006F7BB7">
      <w:rPr>
        <w:rStyle w:val="PageNumber"/>
        <w:noProof/>
      </w:rPr>
      <w:t>6</w:t>
    </w:r>
    <w:r>
      <w:rPr>
        <w:rStyle w:val="PageNumber"/>
      </w:rPr>
      <w:fldChar w:fldCharType="end"/>
    </w:r>
  </w:p>
  <w:p w14:paraId="18A0785E" w14:textId="77777777" w:rsidR="0032608D" w:rsidRDefault="0032608D" w:rsidP="00A234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94A9" w14:textId="77777777" w:rsidR="00DC51C1" w:rsidRDefault="00DC51C1" w:rsidP="00AF5FBF">
    <w:pPr>
      <w:ind w:left="6480" w:firstLine="720"/>
    </w:pPr>
    <w:r>
      <w:t xml:space="preserve">Page </w:t>
    </w:r>
    <w:r w:rsidR="004940D8">
      <w:fldChar w:fldCharType="begin"/>
    </w:r>
    <w:r w:rsidR="004940D8">
      <w:instrText xml:space="preserve"> PAGE </w:instrText>
    </w:r>
    <w:r w:rsidR="004940D8">
      <w:fldChar w:fldCharType="separate"/>
    </w:r>
    <w:r w:rsidR="006F7BB7">
      <w:rPr>
        <w:noProof/>
      </w:rPr>
      <w:t>1</w:t>
    </w:r>
    <w:r w:rsidR="004940D8">
      <w:fldChar w:fldCharType="end"/>
    </w:r>
    <w:r>
      <w:t xml:space="preserve"> of </w:t>
    </w:r>
    <w:fldSimple w:instr=" NUMPAGES  ">
      <w:r w:rsidR="006F7BB7">
        <w:rPr>
          <w:noProof/>
        </w:rPr>
        <w:t>6</w:t>
      </w:r>
    </w:fldSimple>
  </w:p>
  <w:p w14:paraId="1DBAE685" w14:textId="77777777" w:rsidR="001E2F03" w:rsidRDefault="001E2F03" w:rsidP="001E2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4C0E" w14:textId="77777777" w:rsidR="0079634C" w:rsidRDefault="0079634C">
      <w:r>
        <w:separator/>
      </w:r>
    </w:p>
  </w:footnote>
  <w:footnote w:type="continuationSeparator" w:id="0">
    <w:p w14:paraId="1EE72192" w14:textId="77777777" w:rsidR="0079634C" w:rsidRDefault="0079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94CF" w14:textId="77777777" w:rsidR="0032608D" w:rsidRPr="00BD6E37" w:rsidRDefault="006F29F1" w:rsidP="00AD6F3C">
    <w:pPr>
      <w:pStyle w:val="Header"/>
      <w:pBdr>
        <w:top w:val="single" w:sz="4" w:space="2" w:color="auto"/>
        <w:left w:val="single" w:sz="4" w:space="4" w:color="auto"/>
        <w:bottom w:val="single" w:sz="4" w:space="1" w:color="auto"/>
        <w:right w:val="single" w:sz="4" w:space="4" w:color="auto"/>
      </w:pBdr>
    </w:pPr>
    <w:r>
      <w:rPr>
        <w:noProof/>
      </w:rPr>
      <w:drawing>
        <wp:inline distT="0" distB="0" distL="0" distR="0" wp14:anchorId="441E04C7" wp14:editId="4EAA16EA">
          <wp:extent cx="1762125" cy="476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3960" t="42193" r="27522" b="43023"/>
                  <a:stretch/>
                </pic:blipFill>
                <pic:spPr bwMode="auto">
                  <a:xfrm>
                    <a:off x="0" y="0"/>
                    <a:ext cx="1768556" cy="478275"/>
                  </a:xfrm>
                  <a:prstGeom prst="rect">
                    <a:avLst/>
                  </a:prstGeom>
                  <a:noFill/>
                  <a:ln>
                    <a:noFill/>
                  </a:ln>
                  <a:extLst>
                    <a:ext uri="{53640926-AAD7-44D8-BBD7-CCE9431645EC}">
                      <a14:shadowObscured xmlns:a14="http://schemas.microsoft.com/office/drawing/2010/main"/>
                    </a:ext>
                  </a:extLst>
                </pic:spPr>
              </pic:pic>
            </a:graphicData>
          </a:graphic>
        </wp:inline>
      </w:drawing>
    </w:r>
    <w:r w:rsidR="0032608D">
      <w:rPr>
        <w:lang w:val="tr-TR"/>
      </w:rPr>
      <w:tab/>
    </w:r>
    <w:r w:rsidR="0032608D">
      <w:rPr>
        <w:lang w:val="tr-TR"/>
      </w:rPr>
      <w:tab/>
    </w:r>
    <w:r>
      <w:rPr>
        <w:noProof/>
      </w:rPr>
      <w:drawing>
        <wp:inline distT="0" distB="0" distL="0" distR="0" wp14:anchorId="6E3DF9EE" wp14:editId="5AAA0104">
          <wp:extent cx="1464879" cy="5048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9139" t="23771" r="5589" b="23941"/>
                  <a:stretch/>
                </pic:blipFill>
                <pic:spPr bwMode="auto">
                  <a:xfrm>
                    <a:off x="0" y="0"/>
                    <a:ext cx="1506292" cy="519097"/>
                  </a:xfrm>
                  <a:prstGeom prst="rect">
                    <a:avLst/>
                  </a:prstGeom>
                  <a:noFill/>
                  <a:ln>
                    <a:noFill/>
                  </a:ln>
                  <a:extLst>
                    <a:ext uri="{53640926-AAD7-44D8-BBD7-CCE9431645EC}">
                      <a14:shadowObscured xmlns:a14="http://schemas.microsoft.com/office/drawing/2010/main"/>
                    </a:ext>
                  </a:extLst>
                </pic:spPr>
              </pic:pic>
            </a:graphicData>
          </a:graphic>
        </wp:inline>
      </w:drawing>
    </w:r>
  </w:p>
  <w:p w14:paraId="5E8C9B8B" w14:textId="77777777" w:rsidR="0032608D" w:rsidRDefault="0032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10DA"/>
    <w:multiLevelType w:val="multilevel"/>
    <w:tmpl w:val="5ECE777C"/>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 w15:restartNumberingAfterBreak="0">
    <w:nsid w:val="1DB145F6"/>
    <w:multiLevelType w:val="hybridMultilevel"/>
    <w:tmpl w:val="3A2E5E58"/>
    <w:lvl w:ilvl="0" w:tplc="0C661198">
      <w:numFmt w:val="bullet"/>
      <w:lvlText w:val=""/>
      <w:lvlJc w:val="left"/>
      <w:pPr>
        <w:tabs>
          <w:tab w:val="num" w:pos="600"/>
        </w:tabs>
        <w:ind w:left="600" w:hanging="360"/>
      </w:pPr>
      <w:rPr>
        <w:rFonts w:ascii="Symbol" w:eastAsia="Times New Roman" w:hAnsi="Symbol" w:cs="Times New Roman" w:hint="default"/>
      </w:rPr>
    </w:lvl>
    <w:lvl w:ilvl="1" w:tplc="041F0003">
      <w:start w:val="1"/>
      <w:numFmt w:val="bullet"/>
      <w:lvlText w:val="o"/>
      <w:lvlJc w:val="left"/>
      <w:pPr>
        <w:tabs>
          <w:tab w:val="num" w:pos="1320"/>
        </w:tabs>
        <w:ind w:left="1320" w:hanging="360"/>
      </w:pPr>
      <w:rPr>
        <w:rFonts w:ascii="Courier New" w:hAnsi="Courier New" w:cs="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cs="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cs="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FAE7C98"/>
    <w:multiLevelType w:val="hybridMultilevel"/>
    <w:tmpl w:val="3E0A9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173A7"/>
    <w:multiLevelType w:val="hybridMultilevel"/>
    <w:tmpl w:val="96A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6382C"/>
    <w:multiLevelType w:val="hybridMultilevel"/>
    <w:tmpl w:val="16622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252084"/>
    <w:multiLevelType w:val="hybridMultilevel"/>
    <w:tmpl w:val="348EADE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7D2726"/>
    <w:multiLevelType w:val="hybridMultilevel"/>
    <w:tmpl w:val="50E0F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41ECF"/>
    <w:multiLevelType w:val="hybridMultilevel"/>
    <w:tmpl w:val="F746EA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05086"/>
    <w:multiLevelType w:val="hybridMultilevel"/>
    <w:tmpl w:val="8A729BCE"/>
    <w:lvl w:ilvl="0" w:tplc="4B427026">
      <w:start w:val="1"/>
      <w:numFmt w:val="bullet"/>
      <w:lvlText w:val=""/>
      <w:lvlJc w:val="left"/>
      <w:pPr>
        <w:tabs>
          <w:tab w:val="num" w:pos="720"/>
        </w:tabs>
        <w:ind w:left="720" w:hanging="360"/>
      </w:pPr>
      <w:rPr>
        <w:rFonts w:ascii="Wingdings 3" w:hAnsi="Wingdings 3" w:hint="default"/>
      </w:rPr>
    </w:lvl>
    <w:lvl w:ilvl="1" w:tplc="E2D496A0">
      <w:start w:val="56"/>
      <w:numFmt w:val="bullet"/>
      <w:lvlText w:val=""/>
      <w:lvlJc w:val="left"/>
      <w:pPr>
        <w:tabs>
          <w:tab w:val="num" w:pos="1440"/>
        </w:tabs>
        <w:ind w:left="1440" w:hanging="360"/>
      </w:pPr>
      <w:rPr>
        <w:rFonts w:ascii="Wingdings 3" w:hAnsi="Wingdings 3" w:hint="default"/>
      </w:rPr>
    </w:lvl>
    <w:lvl w:ilvl="2" w:tplc="06CAB69E">
      <w:start w:val="56"/>
      <w:numFmt w:val="bullet"/>
      <w:lvlText w:val=""/>
      <w:lvlJc w:val="left"/>
      <w:pPr>
        <w:tabs>
          <w:tab w:val="num" w:pos="2160"/>
        </w:tabs>
        <w:ind w:left="2160" w:hanging="360"/>
      </w:pPr>
      <w:rPr>
        <w:rFonts w:ascii="Wingdings 3" w:hAnsi="Wingdings 3" w:hint="default"/>
      </w:rPr>
    </w:lvl>
    <w:lvl w:ilvl="3" w:tplc="49302450" w:tentative="1">
      <w:start w:val="1"/>
      <w:numFmt w:val="bullet"/>
      <w:lvlText w:val=""/>
      <w:lvlJc w:val="left"/>
      <w:pPr>
        <w:tabs>
          <w:tab w:val="num" w:pos="2880"/>
        </w:tabs>
        <w:ind w:left="2880" w:hanging="360"/>
      </w:pPr>
      <w:rPr>
        <w:rFonts w:ascii="Wingdings 3" w:hAnsi="Wingdings 3" w:hint="default"/>
      </w:rPr>
    </w:lvl>
    <w:lvl w:ilvl="4" w:tplc="8A4C0FE0" w:tentative="1">
      <w:start w:val="1"/>
      <w:numFmt w:val="bullet"/>
      <w:lvlText w:val=""/>
      <w:lvlJc w:val="left"/>
      <w:pPr>
        <w:tabs>
          <w:tab w:val="num" w:pos="3600"/>
        </w:tabs>
        <w:ind w:left="3600" w:hanging="360"/>
      </w:pPr>
      <w:rPr>
        <w:rFonts w:ascii="Wingdings 3" w:hAnsi="Wingdings 3" w:hint="default"/>
      </w:rPr>
    </w:lvl>
    <w:lvl w:ilvl="5" w:tplc="4D0648EA" w:tentative="1">
      <w:start w:val="1"/>
      <w:numFmt w:val="bullet"/>
      <w:lvlText w:val=""/>
      <w:lvlJc w:val="left"/>
      <w:pPr>
        <w:tabs>
          <w:tab w:val="num" w:pos="4320"/>
        </w:tabs>
        <w:ind w:left="4320" w:hanging="360"/>
      </w:pPr>
      <w:rPr>
        <w:rFonts w:ascii="Wingdings 3" w:hAnsi="Wingdings 3" w:hint="default"/>
      </w:rPr>
    </w:lvl>
    <w:lvl w:ilvl="6" w:tplc="A3EC004A" w:tentative="1">
      <w:start w:val="1"/>
      <w:numFmt w:val="bullet"/>
      <w:lvlText w:val=""/>
      <w:lvlJc w:val="left"/>
      <w:pPr>
        <w:tabs>
          <w:tab w:val="num" w:pos="5040"/>
        </w:tabs>
        <w:ind w:left="5040" w:hanging="360"/>
      </w:pPr>
      <w:rPr>
        <w:rFonts w:ascii="Wingdings 3" w:hAnsi="Wingdings 3" w:hint="default"/>
      </w:rPr>
    </w:lvl>
    <w:lvl w:ilvl="7" w:tplc="5AF2854A" w:tentative="1">
      <w:start w:val="1"/>
      <w:numFmt w:val="bullet"/>
      <w:lvlText w:val=""/>
      <w:lvlJc w:val="left"/>
      <w:pPr>
        <w:tabs>
          <w:tab w:val="num" w:pos="5760"/>
        </w:tabs>
        <w:ind w:left="5760" w:hanging="360"/>
      </w:pPr>
      <w:rPr>
        <w:rFonts w:ascii="Wingdings 3" w:hAnsi="Wingdings 3" w:hint="default"/>
      </w:rPr>
    </w:lvl>
    <w:lvl w:ilvl="8" w:tplc="11207BD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369598E"/>
    <w:multiLevelType w:val="hybridMultilevel"/>
    <w:tmpl w:val="BDA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96E53"/>
    <w:multiLevelType w:val="hybridMultilevel"/>
    <w:tmpl w:val="8B34F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7D58B7"/>
    <w:multiLevelType w:val="hybridMultilevel"/>
    <w:tmpl w:val="450063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A7281E"/>
    <w:multiLevelType w:val="hybridMultilevel"/>
    <w:tmpl w:val="2B328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704BF"/>
    <w:multiLevelType w:val="hybridMultilevel"/>
    <w:tmpl w:val="8C66A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13C9C"/>
    <w:multiLevelType w:val="hybridMultilevel"/>
    <w:tmpl w:val="F27AB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533D95"/>
    <w:multiLevelType w:val="hybridMultilevel"/>
    <w:tmpl w:val="179AF0C2"/>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85956"/>
    <w:multiLevelType w:val="hybridMultilevel"/>
    <w:tmpl w:val="0E18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884988">
    <w:abstractNumId w:val="14"/>
  </w:num>
  <w:num w:numId="2" w16cid:durableId="1888685550">
    <w:abstractNumId w:val="10"/>
  </w:num>
  <w:num w:numId="3" w16cid:durableId="2113545610">
    <w:abstractNumId w:val="13"/>
  </w:num>
  <w:num w:numId="4" w16cid:durableId="1840922976">
    <w:abstractNumId w:val="15"/>
  </w:num>
  <w:num w:numId="5" w16cid:durableId="1232153952">
    <w:abstractNumId w:val="1"/>
  </w:num>
  <w:num w:numId="6" w16cid:durableId="22025561">
    <w:abstractNumId w:val="12"/>
  </w:num>
  <w:num w:numId="7" w16cid:durableId="548684349">
    <w:abstractNumId w:val="2"/>
  </w:num>
  <w:num w:numId="8" w16cid:durableId="780805169">
    <w:abstractNumId w:val="6"/>
  </w:num>
  <w:num w:numId="9" w16cid:durableId="747701442">
    <w:abstractNumId w:val="7"/>
  </w:num>
  <w:num w:numId="10" w16cid:durableId="859397169">
    <w:abstractNumId w:val="3"/>
  </w:num>
  <w:num w:numId="11" w16cid:durableId="1727678879">
    <w:abstractNumId w:val="9"/>
  </w:num>
  <w:num w:numId="12" w16cid:durableId="806355268">
    <w:abstractNumId w:val="16"/>
  </w:num>
  <w:num w:numId="13" w16cid:durableId="1600093318">
    <w:abstractNumId w:val="8"/>
  </w:num>
  <w:num w:numId="14" w16cid:durableId="1758476844">
    <w:abstractNumId w:val="4"/>
  </w:num>
  <w:num w:numId="15" w16cid:durableId="101072913">
    <w:abstractNumId w:val="5"/>
  </w:num>
  <w:num w:numId="16" w16cid:durableId="772094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0078826">
    <w:abstractNumId w:val="4"/>
  </w:num>
  <w:num w:numId="18" w16cid:durableId="1793858888">
    <w:abstractNumId w:val="0"/>
  </w:num>
  <w:num w:numId="19" w16cid:durableId="1458525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32"/>
    <w:rsid w:val="00004574"/>
    <w:rsid w:val="00022406"/>
    <w:rsid w:val="0002532A"/>
    <w:rsid w:val="00036AD2"/>
    <w:rsid w:val="000371DD"/>
    <w:rsid w:val="00045DE0"/>
    <w:rsid w:val="00046500"/>
    <w:rsid w:val="000474CB"/>
    <w:rsid w:val="0005013F"/>
    <w:rsid w:val="000579F1"/>
    <w:rsid w:val="0006179D"/>
    <w:rsid w:val="00062D6C"/>
    <w:rsid w:val="00066DF8"/>
    <w:rsid w:val="000700B7"/>
    <w:rsid w:val="00072A7D"/>
    <w:rsid w:val="000817C2"/>
    <w:rsid w:val="000854B9"/>
    <w:rsid w:val="0009011B"/>
    <w:rsid w:val="000908F4"/>
    <w:rsid w:val="00091A49"/>
    <w:rsid w:val="000925F2"/>
    <w:rsid w:val="000939E2"/>
    <w:rsid w:val="0009424F"/>
    <w:rsid w:val="00094B14"/>
    <w:rsid w:val="000A0403"/>
    <w:rsid w:val="000A1EC8"/>
    <w:rsid w:val="000B0E83"/>
    <w:rsid w:val="000C74D8"/>
    <w:rsid w:val="000D2D68"/>
    <w:rsid w:val="000D51E3"/>
    <w:rsid w:val="000D5CB0"/>
    <w:rsid w:val="000D79EF"/>
    <w:rsid w:val="000D7D8A"/>
    <w:rsid w:val="000E72FE"/>
    <w:rsid w:val="000F4DED"/>
    <w:rsid w:val="000F6612"/>
    <w:rsid w:val="00104F88"/>
    <w:rsid w:val="001076ED"/>
    <w:rsid w:val="0011502F"/>
    <w:rsid w:val="001152A6"/>
    <w:rsid w:val="00115B79"/>
    <w:rsid w:val="00122081"/>
    <w:rsid w:val="001300FF"/>
    <w:rsid w:val="0013070B"/>
    <w:rsid w:val="001434A9"/>
    <w:rsid w:val="0014634E"/>
    <w:rsid w:val="001551F3"/>
    <w:rsid w:val="00160B94"/>
    <w:rsid w:val="00161A3E"/>
    <w:rsid w:val="00161D3F"/>
    <w:rsid w:val="001631E6"/>
    <w:rsid w:val="00177B70"/>
    <w:rsid w:val="00182516"/>
    <w:rsid w:val="0018309A"/>
    <w:rsid w:val="00190247"/>
    <w:rsid w:val="001937E3"/>
    <w:rsid w:val="001A20B3"/>
    <w:rsid w:val="001B0B8A"/>
    <w:rsid w:val="001B5B59"/>
    <w:rsid w:val="001C1B99"/>
    <w:rsid w:val="001D02F3"/>
    <w:rsid w:val="001D334D"/>
    <w:rsid w:val="001E2F03"/>
    <w:rsid w:val="0020072B"/>
    <w:rsid w:val="00203799"/>
    <w:rsid w:val="00210A95"/>
    <w:rsid w:val="0023403C"/>
    <w:rsid w:val="00250D28"/>
    <w:rsid w:val="0025355C"/>
    <w:rsid w:val="0025359C"/>
    <w:rsid w:val="00253BAB"/>
    <w:rsid w:val="0025798F"/>
    <w:rsid w:val="00265A32"/>
    <w:rsid w:val="0026667E"/>
    <w:rsid w:val="002716AD"/>
    <w:rsid w:val="00274040"/>
    <w:rsid w:val="00275251"/>
    <w:rsid w:val="00283D27"/>
    <w:rsid w:val="00283E33"/>
    <w:rsid w:val="00291216"/>
    <w:rsid w:val="00296FA1"/>
    <w:rsid w:val="002A5EBA"/>
    <w:rsid w:val="002A7678"/>
    <w:rsid w:val="002B1C3D"/>
    <w:rsid w:val="002B76EE"/>
    <w:rsid w:val="002C6870"/>
    <w:rsid w:val="002C7102"/>
    <w:rsid w:val="002D374D"/>
    <w:rsid w:val="002D37AA"/>
    <w:rsid w:val="002D6769"/>
    <w:rsid w:val="002F55F1"/>
    <w:rsid w:val="00310436"/>
    <w:rsid w:val="00314EA2"/>
    <w:rsid w:val="0032608D"/>
    <w:rsid w:val="00326AFF"/>
    <w:rsid w:val="003365CC"/>
    <w:rsid w:val="00340606"/>
    <w:rsid w:val="0034797F"/>
    <w:rsid w:val="00352A94"/>
    <w:rsid w:val="003617F3"/>
    <w:rsid w:val="00361B64"/>
    <w:rsid w:val="00363A41"/>
    <w:rsid w:val="003651C2"/>
    <w:rsid w:val="003661AA"/>
    <w:rsid w:val="0036726D"/>
    <w:rsid w:val="0037601F"/>
    <w:rsid w:val="00393822"/>
    <w:rsid w:val="003948EA"/>
    <w:rsid w:val="003B6AB3"/>
    <w:rsid w:val="003B7E1A"/>
    <w:rsid w:val="003D3B91"/>
    <w:rsid w:val="003E2876"/>
    <w:rsid w:val="003E7DE5"/>
    <w:rsid w:val="003F1334"/>
    <w:rsid w:val="003F34B3"/>
    <w:rsid w:val="00402CC0"/>
    <w:rsid w:val="00403780"/>
    <w:rsid w:val="004043C9"/>
    <w:rsid w:val="004044B1"/>
    <w:rsid w:val="00405BE1"/>
    <w:rsid w:val="004068B3"/>
    <w:rsid w:val="00406F64"/>
    <w:rsid w:val="00407BD3"/>
    <w:rsid w:val="00422095"/>
    <w:rsid w:val="00425B17"/>
    <w:rsid w:val="00427FBC"/>
    <w:rsid w:val="004356E2"/>
    <w:rsid w:val="004426DB"/>
    <w:rsid w:val="004430AE"/>
    <w:rsid w:val="00445FB7"/>
    <w:rsid w:val="00456131"/>
    <w:rsid w:val="00467374"/>
    <w:rsid w:val="00467DD9"/>
    <w:rsid w:val="00471CC0"/>
    <w:rsid w:val="00482329"/>
    <w:rsid w:val="00482DA4"/>
    <w:rsid w:val="004909ED"/>
    <w:rsid w:val="00493BCB"/>
    <w:rsid w:val="004940D8"/>
    <w:rsid w:val="00494BCA"/>
    <w:rsid w:val="00495769"/>
    <w:rsid w:val="0049726F"/>
    <w:rsid w:val="004A124B"/>
    <w:rsid w:val="004A1F55"/>
    <w:rsid w:val="004A58DE"/>
    <w:rsid w:val="004B563D"/>
    <w:rsid w:val="004B7284"/>
    <w:rsid w:val="004D0E12"/>
    <w:rsid w:val="004D6170"/>
    <w:rsid w:val="004D769F"/>
    <w:rsid w:val="004E15B8"/>
    <w:rsid w:val="004F2D1F"/>
    <w:rsid w:val="00502D79"/>
    <w:rsid w:val="00506D4B"/>
    <w:rsid w:val="00514ABE"/>
    <w:rsid w:val="00517C0B"/>
    <w:rsid w:val="00525349"/>
    <w:rsid w:val="005307EC"/>
    <w:rsid w:val="00533B22"/>
    <w:rsid w:val="005436A1"/>
    <w:rsid w:val="00544BC9"/>
    <w:rsid w:val="00565CF6"/>
    <w:rsid w:val="005778CC"/>
    <w:rsid w:val="005804BB"/>
    <w:rsid w:val="00581A69"/>
    <w:rsid w:val="005838DA"/>
    <w:rsid w:val="00583BA6"/>
    <w:rsid w:val="00586440"/>
    <w:rsid w:val="00593532"/>
    <w:rsid w:val="00595911"/>
    <w:rsid w:val="005B38E2"/>
    <w:rsid w:val="005C74E5"/>
    <w:rsid w:val="005C7B30"/>
    <w:rsid w:val="005D7066"/>
    <w:rsid w:val="005E77B7"/>
    <w:rsid w:val="005F2F4A"/>
    <w:rsid w:val="005F3238"/>
    <w:rsid w:val="005F79E2"/>
    <w:rsid w:val="00601FA4"/>
    <w:rsid w:val="0060204D"/>
    <w:rsid w:val="006028B4"/>
    <w:rsid w:val="00611D82"/>
    <w:rsid w:val="006140A1"/>
    <w:rsid w:val="006234FE"/>
    <w:rsid w:val="00637497"/>
    <w:rsid w:val="00641AF4"/>
    <w:rsid w:val="00647EA7"/>
    <w:rsid w:val="00662048"/>
    <w:rsid w:val="00674A2A"/>
    <w:rsid w:val="0067605E"/>
    <w:rsid w:val="00676D79"/>
    <w:rsid w:val="006771E4"/>
    <w:rsid w:val="00692806"/>
    <w:rsid w:val="006935E9"/>
    <w:rsid w:val="006A300C"/>
    <w:rsid w:val="006B67B0"/>
    <w:rsid w:val="006B6DE9"/>
    <w:rsid w:val="006C1B93"/>
    <w:rsid w:val="006C6B2C"/>
    <w:rsid w:val="006D7CB0"/>
    <w:rsid w:val="006E136F"/>
    <w:rsid w:val="006F006E"/>
    <w:rsid w:val="006F14F1"/>
    <w:rsid w:val="006F29F1"/>
    <w:rsid w:val="006F65CA"/>
    <w:rsid w:val="006F7BB7"/>
    <w:rsid w:val="0070119C"/>
    <w:rsid w:val="00701A2A"/>
    <w:rsid w:val="00704F90"/>
    <w:rsid w:val="0072243E"/>
    <w:rsid w:val="007269E8"/>
    <w:rsid w:val="007316A3"/>
    <w:rsid w:val="00731BE9"/>
    <w:rsid w:val="00737DD9"/>
    <w:rsid w:val="00760865"/>
    <w:rsid w:val="00764F83"/>
    <w:rsid w:val="007711F4"/>
    <w:rsid w:val="0079202D"/>
    <w:rsid w:val="007953DD"/>
    <w:rsid w:val="0079634C"/>
    <w:rsid w:val="00797688"/>
    <w:rsid w:val="007A4442"/>
    <w:rsid w:val="007A50B7"/>
    <w:rsid w:val="007B2B4F"/>
    <w:rsid w:val="007C0778"/>
    <w:rsid w:val="007C29D1"/>
    <w:rsid w:val="007C4456"/>
    <w:rsid w:val="007D11EF"/>
    <w:rsid w:val="007D42AA"/>
    <w:rsid w:val="007D5880"/>
    <w:rsid w:val="007E3520"/>
    <w:rsid w:val="007E49C8"/>
    <w:rsid w:val="007F2927"/>
    <w:rsid w:val="007F730E"/>
    <w:rsid w:val="00810EB2"/>
    <w:rsid w:val="0081167E"/>
    <w:rsid w:val="008167DA"/>
    <w:rsid w:val="00821B59"/>
    <w:rsid w:val="008347F2"/>
    <w:rsid w:val="008366A5"/>
    <w:rsid w:val="0084097B"/>
    <w:rsid w:val="008412B9"/>
    <w:rsid w:val="00844730"/>
    <w:rsid w:val="00845D80"/>
    <w:rsid w:val="0085221D"/>
    <w:rsid w:val="008561F6"/>
    <w:rsid w:val="00886B1D"/>
    <w:rsid w:val="008B6E46"/>
    <w:rsid w:val="008C2E3A"/>
    <w:rsid w:val="008C3C95"/>
    <w:rsid w:val="008D0174"/>
    <w:rsid w:val="008D104F"/>
    <w:rsid w:val="008D5CBF"/>
    <w:rsid w:val="008F45ED"/>
    <w:rsid w:val="008F4F85"/>
    <w:rsid w:val="00900702"/>
    <w:rsid w:val="00906A9E"/>
    <w:rsid w:val="00910AF1"/>
    <w:rsid w:val="00912482"/>
    <w:rsid w:val="00913FCE"/>
    <w:rsid w:val="00915739"/>
    <w:rsid w:val="009249B8"/>
    <w:rsid w:val="0093604D"/>
    <w:rsid w:val="00940C5B"/>
    <w:rsid w:val="00945A23"/>
    <w:rsid w:val="00956648"/>
    <w:rsid w:val="009618D3"/>
    <w:rsid w:val="00963AF0"/>
    <w:rsid w:val="00971F8B"/>
    <w:rsid w:val="00972461"/>
    <w:rsid w:val="009756A8"/>
    <w:rsid w:val="00980EF3"/>
    <w:rsid w:val="0098580F"/>
    <w:rsid w:val="00987C0A"/>
    <w:rsid w:val="00992BB3"/>
    <w:rsid w:val="009940A6"/>
    <w:rsid w:val="009B13E8"/>
    <w:rsid w:val="009C1517"/>
    <w:rsid w:val="009C5350"/>
    <w:rsid w:val="009D11EB"/>
    <w:rsid w:val="009D7F65"/>
    <w:rsid w:val="009E0BBB"/>
    <w:rsid w:val="009F6410"/>
    <w:rsid w:val="00A12930"/>
    <w:rsid w:val="00A20690"/>
    <w:rsid w:val="00A23423"/>
    <w:rsid w:val="00A23EDC"/>
    <w:rsid w:val="00A265F7"/>
    <w:rsid w:val="00A308E4"/>
    <w:rsid w:val="00A41E00"/>
    <w:rsid w:val="00A527F3"/>
    <w:rsid w:val="00A60FF8"/>
    <w:rsid w:val="00A6279A"/>
    <w:rsid w:val="00A63388"/>
    <w:rsid w:val="00A639AB"/>
    <w:rsid w:val="00A66734"/>
    <w:rsid w:val="00A66DA6"/>
    <w:rsid w:val="00A67EA6"/>
    <w:rsid w:val="00AA04E0"/>
    <w:rsid w:val="00AA4276"/>
    <w:rsid w:val="00AA5206"/>
    <w:rsid w:val="00AA6935"/>
    <w:rsid w:val="00AD3A2E"/>
    <w:rsid w:val="00AD5CB2"/>
    <w:rsid w:val="00AD5D30"/>
    <w:rsid w:val="00AD6F3C"/>
    <w:rsid w:val="00AF5292"/>
    <w:rsid w:val="00AF5FBF"/>
    <w:rsid w:val="00B170DD"/>
    <w:rsid w:val="00B4683D"/>
    <w:rsid w:val="00B51015"/>
    <w:rsid w:val="00B51E2D"/>
    <w:rsid w:val="00B82A9F"/>
    <w:rsid w:val="00B97540"/>
    <w:rsid w:val="00BA0B44"/>
    <w:rsid w:val="00BA4A22"/>
    <w:rsid w:val="00BA5A07"/>
    <w:rsid w:val="00BB1236"/>
    <w:rsid w:val="00BC42AE"/>
    <w:rsid w:val="00BC57E4"/>
    <w:rsid w:val="00BD6640"/>
    <w:rsid w:val="00BD6E37"/>
    <w:rsid w:val="00BE5777"/>
    <w:rsid w:val="00BF259A"/>
    <w:rsid w:val="00C02DEF"/>
    <w:rsid w:val="00C079C5"/>
    <w:rsid w:val="00C17185"/>
    <w:rsid w:val="00C17540"/>
    <w:rsid w:val="00C25FC4"/>
    <w:rsid w:val="00C30228"/>
    <w:rsid w:val="00C31C9F"/>
    <w:rsid w:val="00C339A4"/>
    <w:rsid w:val="00C3791C"/>
    <w:rsid w:val="00C410F8"/>
    <w:rsid w:val="00C413BB"/>
    <w:rsid w:val="00C54BB9"/>
    <w:rsid w:val="00C54E83"/>
    <w:rsid w:val="00C550C9"/>
    <w:rsid w:val="00C61708"/>
    <w:rsid w:val="00C63FB3"/>
    <w:rsid w:val="00C659E4"/>
    <w:rsid w:val="00C65E89"/>
    <w:rsid w:val="00C6719C"/>
    <w:rsid w:val="00C843BB"/>
    <w:rsid w:val="00C85ED0"/>
    <w:rsid w:val="00C96D70"/>
    <w:rsid w:val="00CA0576"/>
    <w:rsid w:val="00CA3831"/>
    <w:rsid w:val="00CA4F02"/>
    <w:rsid w:val="00CA5019"/>
    <w:rsid w:val="00CB2AC8"/>
    <w:rsid w:val="00CB2F00"/>
    <w:rsid w:val="00CB6B73"/>
    <w:rsid w:val="00CB6E58"/>
    <w:rsid w:val="00CC0A59"/>
    <w:rsid w:val="00CC6EAF"/>
    <w:rsid w:val="00CD4CBE"/>
    <w:rsid w:val="00CD5106"/>
    <w:rsid w:val="00CF315B"/>
    <w:rsid w:val="00D04A52"/>
    <w:rsid w:val="00D21BD3"/>
    <w:rsid w:val="00D31410"/>
    <w:rsid w:val="00D405EF"/>
    <w:rsid w:val="00D47ACF"/>
    <w:rsid w:val="00D50ECD"/>
    <w:rsid w:val="00D547FE"/>
    <w:rsid w:val="00D631DD"/>
    <w:rsid w:val="00D67CBD"/>
    <w:rsid w:val="00D75500"/>
    <w:rsid w:val="00D8142D"/>
    <w:rsid w:val="00D87836"/>
    <w:rsid w:val="00DA0846"/>
    <w:rsid w:val="00DA28E1"/>
    <w:rsid w:val="00DB43A3"/>
    <w:rsid w:val="00DC3BD7"/>
    <w:rsid w:val="00DC51C1"/>
    <w:rsid w:val="00DC73B2"/>
    <w:rsid w:val="00DD07C6"/>
    <w:rsid w:val="00DD2143"/>
    <w:rsid w:val="00DD223B"/>
    <w:rsid w:val="00DF248C"/>
    <w:rsid w:val="00E147D6"/>
    <w:rsid w:val="00E2250D"/>
    <w:rsid w:val="00E22A14"/>
    <w:rsid w:val="00E30603"/>
    <w:rsid w:val="00E317FA"/>
    <w:rsid w:val="00E33419"/>
    <w:rsid w:val="00E44163"/>
    <w:rsid w:val="00E47181"/>
    <w:rsid w:val="00E476C3"/>
    <w:rsid w:val="00E52AD3"/>
    <w:rsid w:val="00E547C1"/>
    <w:rsid w:val="00E578E8"/>
    <w:rsid w:val="00E61D70"/>
    <w:rsid w:val="00E654A2"/>
    <w:rsid w:val="00E73BD7"/>
    <w:rsid w:val="00E769E3"/>
    <w:rsid w:val="00E85788"/>
    <w:rsid w:val="00E860EA"/>
    <w:rsid w:val="00E90275"/>
    <w:rsid w:val="00E9429A"/>
    <w:rsid w:val="00EA16AC"/>
    <w:rsid w:val="00EA3FD7"/>
    <w:rsid w:val="00EB0E43"/>
    <w:rsid w:val="00EC133A"/>
    <w:rsid w:val="00EC1566"/>
    <w:rsid w:val="00EC1F14"/>
    <w:rsid w:val="00EC693D"/>
    <w:rsid w:val="00ED0626"/>
    <w:rsid w:val="00ED0BBB"/>
    <w:rsid w:val="00EF2D84"/>
    <w:rsid w:val="00F03A8D"/>
    <w:rsid w:val="00F106EC"/>
    <w:rsid w:val="00F1438C"/>
    <w:rsid w:val="00F25045"/>
    <w:rsid w:val="00F30C34"/>
    <w:rsid w:val="00F31A7F"/>
    <w:rsid w:val="00F54978"/>
    <w:rsid w:val="00F6005E"/>
    <w:rsid w:val="00F62137"/>
    <w:rsid w:val="00F668A4"/>
    <w:rsid w:val="00F76B71"/>
    <w:rsid w:val="00F862C1"/>
    <w:rsid w:val="00F86CD5"/>
    <w:rsid w:val="00F921F2"/>
    <w:rsid w:val="00F9769D"/>
    <w:rsid w:val="00FA3834"/>
    <w:rsid w:val="00FA7854"/>
    <w:rsid w:val="00FB707F"/>
    <w:rsid w:val="00FD5573"/>
    <w:rsid w:val="00FF05F9"/>
    <w:rsid w:val="00FF4123"/>
    <w:rsid w:val="00FF46E9"/>
    <w:rsid w:val="00FF5DAD"/>
    <w:rsid w:val="00FF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2247DCF"/>
  <w15:chartTrackingRefBased/>
  <w15:docId w15:val="{C97AACBD-9CC9-486C-962B-79A14F5E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6E2"/>
    <w:rPr>
      <w:sz w:val="24"/>
      <w:szCs w:val="24"/>
    </w:rPr>
  </w:style>
  <w:style w:type="paragraph" w:styleId="Heading1">
    <w:name w:val="heading 1"/>
    <w:basedOn w:val="Normal"/>
    <w:link w:val="Heading1Char"/>
    <w:uiPriority w:val="9"/>
    <w:qFormat/>
    <w:rsid w:val="00641AF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A308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6E37"/>
    <w:pPr>
      <w:tabs>
        <w:tab w:val="center" w:pos="4320"/>
        <w:tab w:val="right" w:pos="8640"/>
      </w:tabs>
    </w:pPr>
  </w:style>
  <w:style w:type="paragraph" w:styleId="Footer">
    <w:name w:val="footer"/>
    <w:basedOn w:val="Normal"/>
    <w:link w:val="FooterChar"/>
    <w:uiPriority w:val="99"/>
    <w:rsid w:val="00BD6E37"/>
    <w:pPr>
      <w:tabs>
        <w:tab w:val="center" w:pos="4320"/>
        <w:tab w:val="right" w:pos="8640"/>
      </w:tabs>
    </w:pPr>
  </w:style>
  <w:style w:type="table" w:styleId="TableGrid">
    <w:name w:val="Table Grid"/>
    <w:basedOn w:val="TableNormal"/>
    <w:rsid w:val="0005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6648"/>
    <w:rPr>
      <w:color w:val="0000FF"/>
      <w:u w:val="single"/>
    </w:rPr>
  </w:style>
  <w:style w:type="character" w:styleId="FollowedHyperlink">
    <w:name w:val="FollowedHyperlink"/>
    <w:rsid w:val="00940C5B"/>
    <w:rPr>
      <w:color w:val="800080"/>
      <w:u w:val="single"/>
    </w:rPr>
  </w:style>
  <w:style w:type="character" w:styleId="PageNumber">
    <w:name w:val="page number"/>
    <w:basedOn w:val="DefaultParagraphFont"/>
    <w:rsid w:val="00A23423"/>
  </w:style>
  <w:style w:type="character" w:customStyle="1" w:styleId="FooterChar">
    <w:name w:val="Footer Char"/>
    <w:link w:val="Footer"/>
    <w:uiPriority w:val="99"/>
    <w:rsid w:val="001E2F03"/>
    <w:rPr>
      <w:sz w:val="24"/>
      <w:szCs w:val="24"/>
    </w:rPr>
  </w:style>
  <w:style w:type="paragraph" w:styleId="BalloonText">
    <w:name w:val="Balloon Text"/>
    <w:basedOn w:val="Normal"/>
    <w:link w:val="BalloonTextChar"/>
    <w:rsid w:val="001E2F03"/>
    <w:rPr>
      <w:rFonts w:ascii="Tahoma" w:hAnsi="Tahoma" w:cs="Tahoma"/>
      <w:sz w:val="16"/>
      <w:szCs w:val="16"/>
    </w:rPr>
  </w:style>
  <w:style w:type="character" w:customStyle="1" w:styleId="BalloonTextChar">
    <w:name w:val="Balloon Text Char"/>
    <w:link w:val="BalloonText"/>
    <w:rsid w:val="001E2F03"/>
    <w:rPr>
      <w:rFonts w:ascii="Tahoma" w:hAnsi="Tahoma" w:cs="Tahoma"/>
      <w:sz w:val="16"/>
      <w:szCs w:val="16"/>
    </w:rPr>
  </w:style>
  <w:style w:type="paragraph" w:styleId="ListParagraph">
    <w:name w:val="List Paragraph"/>
    <w:basedOn w:val="Normal"/>
    <w:uiPriority w:val="34"/>
    <w:qFormat/>
    <w:rsid w:val="00F9769D"/>
    <w:pPr>
      <w:ind w:left="720"/>
      <w:contextualSpacing/>
    </w:pPr>
  </w:style>
  <w:style w:type="character" w:customStyle="1" w:styleId="a-size-base">
    <w:name w:val="a-size-base"/>
    <w:basedOn w:val="DefaultParagraphFont"/>
    <w:rsid w:val="000371DD"/>
  </w:style>
  <w:style w:type="character" w:customStyle="1" w:styleId="Heading1Char">
    <w:name w:val="Heading 1 Char"/>
    <w:basedOn w:val="DefaultParagraphFont"/>
    <w:link w:val="Heading1"/>
    <w:uiPriority w:val="9"/>
    <w:rsid w:val="00641AF4"/>
    <w:rPr>
      <w:b/>
      <w:bCs/>
      <w:kern w:val="36"/>
      <w:sz w:val="48"/>
      <w:szCs w:val="48"/>
    </w:rPr>
  </w:style>
  <w:style w:type="character" w:customStyle="1" w:styleId="Heading2Char">
    <w:name w:val="Heading 2 Char"/>
    <w:basedOn w:val="DefaultParagraphFont"/>
    <w:link w:val="Heading2"/>
    <w:semiHidden/>
    <w:rsid w:val="00A308E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308E4"/>
    <w:rPr>
      <w:sz w:val="24"/>
      <w:szCs w:val="24"/>
    </w:rPr>
  </w:style>
  <w:style w:type="character" w:styleId="UnresolvedMention">
    <w:name w:val="Unresolved Mention"/>
    <w:basedOn w:val="DefaultParagraphFont"/>
    <w:uiPriority w:val="99"/>
    <w:semiHidden/>
    <w:unhideWhenUsed/>
    <w:rsid w:val="00A52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19048">
      <w:bodyDiv w:val="1"/>
      <w:marLeft w:val="0"/>
      <w:marRight w:val="0"/>
      <w:marTop w:val="0"/>
      <w:marBottom w:val="0"/>
      <w:divBdr>
        <w:top w:val="none" w:sz="0" w:space="0" w:color="auto"/>
        <w:left w:val="none" w:sz="0" w:space="0" w:color="auto"/>
        <w:bottom w:val="none" w:sz="0" w:space="0" w:color="auto"/>
        <w:right w:val="none" w:sz="0" w:space="0" w:color="auto"/>
      </w:divBdr>
    </w:div>
    <w:div w:id="584803079">
      <w:bodyDiv w:val="1"/>
      <w:marLeft w:val="0"/>
      <w:marRight w:val="0"/>
      <w:marTop w:val="0"/>
      <w:marBottom w:val="0"/>
      <w:divBdr>
        <w:top w:val="none" w:sz="0" w:space="0" w:color="auto"/>
        <w:left w:val="none" w:sz="0" w:space="0" w:color="auto"/>
        <w:bottom w:val="none" w:sz="0" w:space="0" w:color="auto"/>
        <w:right w:val="none" w:sz="0" w:space="0" w:color="auto"/>
      </w:divBdr>
    </w:div>
    <w:div w:id="592780113">
      <w:bodyDiv w:val="1"/>
      <w:marLeft w:val="0"/>
      <w:marRight w:val="0"/>
      <w:marTop w:val="0"/>
      <w:marBottom w:val="0"/>
      <w:divBdr>
        <w:top w:val="none" w:sz="0" w:space="0" w:color="auto"/>
        <w:left w:val="none" w:sz="0" w:space="0" w:color="auto"/>
        <w:bottom w:val="none" w:sz="0" w:space="0" w:color="auto"/>
        <w:right w:val="none" w:sz="0" w:space="0" w:color="auto"/>
      </w:divBdr>
    </w:div>
    <w:div w:id="1292176867">
      <w:bodyDiv w:val="1"/>
      <w:marLeft w:val="0"/>
      <w:marRight w:val="0"/>
      <w:marTop w:val="0"/>
      <w:marBottom w:val="0"/>
      <w:divBdr>
        <w:top w:val="none" w:sz="0" w:space="0" w:color="auto"/>
        <w:left w:val="none" w:sz="0" w:space="0" w:color="auto"/>
        <w:bottom w:val="none" w:sz="0" w:space="0" w:color="auto"/>
        <w:right w:val="none" w:sz="0" w:space="0" w:color="auto"/>
      </w:divBdr>
    </w:div>
    <w:div w:id="13493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sp.harvard.edu/import/11405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373A-DBDE-4BC1-BF0D-E8371B0F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Executive MBA</vt:lpstr>
    </vt:vector>
  </TitlesOfParts>
  <Company>Sabanci University</Company>
  <LinksUpToDate>false</LinksUpToDate>
  <CharactersWithSpaces>15067</CharactersWithSpaces>
  <SharedDoc>false</SharedDoc>
  <HLinks>
    <vt:vector size="6" baseType="variant">
      <vt:variant>
        <vt:i4>7929933</vt:i4>
      </vt:variant>
      <vt:variant>
        <vt:i4>0</vt:i4>
      </vt:variant>
      <vt:variant>
        <vt:i4>0</vt:i4>
      </vt:variant>
      <vt:variant>
        <vt:i4>5</vt:i4>
      </vt:variant>
      <vt:variant>
        <vt:lpwstr>mailto:ksaatcioglu@sabanciuniv.edu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MBA</dc:title>
  <dc:subject/>
  <dc:creator>Can Akkan</dc:creator>
  <cp:keywords/>
  <cp:lastModifiedBy>Fusun Ulengin</cp:lastModifiedBy>
  <cp:revision>8</cp:revision>
  <cp:lastPrinted>2021-09-23T12:53:00Z</cp:lastPrinted>
  <dcterms:created xsi:type="dcterms:W3CDTF">2024-04-14T09:24:00Z</dcterms:created>
  <dcterms:modified xsi:type="dcterms:W3CDTF">2024-04-14T09:53:00Z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a7fd16b04424197035e83e9173940f5fd521f96ee0e83c83e175e286ee27975a</vt:lpwstr>
  </property>
</Properties>
</file>